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63AC" w:rsidRDefault="008663AC" w:rsidP="00DD57F9">
      <w:pPr>
        <w:jc w:val="center"/>
        <w:rPr>
          <w:rFonts w:ascii="Times New Roman" w:hAnsi="Times New Roman" w:cs="Times New Roman"/>
          <w:b/>
          <w:bCs/>
          <w:sz w:val="28"/>
          <w:szCs w:val="28"/>
        </w:rPr>
      </w:pPr>
    </w:p>
    <w:p w:rsidR="00DD57F9" w:rsidRPr="0035624F" w:rsidRDefault="00DD57F9" w:rsidP="00DD57F9">
      <w:pPr>
        <w:jc w:val="center"/>
        <w:rPr>
          <w:rFonts w:ascii="Times New Roman" w:hAnsi="Times New Roman" w:cs="Times New Roman"/>
          <w:b/>
          <w:bCs/>
          <w:sz w:val="28"/>
          <w:szCs w:val="28"/>
        </w:rPr>
      </w:pPr>
      <w:r w:rsidRPr="0035624F">
        <w:rPr>
          <w:rFonts w:ascii="Times New Roman" w:hAnsi="Times New Roman" w:cs="Times New Roman"/>
          <w:b/>
          <w:bCs/>
          <w:sz w:val="28"/>
          <w:szCs w:val="28"/>
        </w:rPr>
        <w:t>МБОУ «</w:t>
      </w:r>
      <w:proofErr w:type="spellStart"/>
      <w:r w:rsidRPr="0035624F">
        <w:rPr>
          <w:rFonts w:ascii="Times New Roman" w:hAnsi="Times New Roman" w:cs="Times New Roman"/>
          <w:b/>
          <w:bCs/>
          <w:sz w:val="28"/>
          <w:szCs w:val="28"/>
        </w:rPr>
        <w:t>Калейкинская</w:t>
      </w:r>
      <w:proofErr w:type="spellEnd"/>
      <w:r w:rsidRPr="0035624F">
        <w:rPr>
          <w:rFonts w:ascii="Times New Roman" w:hAnsi="Times New Roman" w:cs="Times New Roman"/>
          <w:b/>
          <w:bCs/>
          <w:sz w:val="28"/>
          <w:szCs w:val="28"/>
        </w:rPr>
        <w:t xml:space="preserve"> средняя общеобразовательная школа</w:t>
      </w:r>
      <w:r w:rsidRPr="0035624F">
        <w:rPr>
          <w:rFonts w:ascii="Times New Roman" w:hAnsi="Times New Roman" w:cs="Times New Roman"/>
          <w:b/>
          <w:bCs/>
          <w:sz w:val="28"/>
          <w:szCs w:val="28"/>
        </w:rPr>
        <w:br/>
        <w:t>с углубленным изучением отдельных предметов»</w:t>
      </w:r>
    </w:p>
    <w:p w:rsidR="00DD57F9" w:rsidRPr="0035624F" w:rsidRDefault="00DD57F9" w:rsidP="00DD57F9">
      <w:pPr>
        <w:jc w:val="center"/>
        <w:rPr>
          <w:rFonts w:ascii="Times New Roman" w:hAnsi="Times New Roman" w:cs="Times New Roman"/>
          <w:b/>
          <w:bCs/>
          <w:sz w:val="28"/>
          <w:szCs w:val="28"/>
        </w:rPr>
      </w:pPr>
    </w:p>
    <w:p w:rsidR="00DD57F9" w:rsidRPr="0035624F" w:rsidRDefault="00D61A0D" w:rsidP="00D61A0D">
      <w:pPr>
        <w:spacing w:after="0"/>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6944" behindDoc="1" locked="0" layoutInCell="1" allowOverlap="0" wp14:anchorId="6833DA7D" wp14:editId="2851D064">
            <wp:simplePos x="0" y="0"/>
            <wp:positionH relativeFrom="column">
              <wp:posOffset>4935220</wp:posOffset>
            </wp:positionH>
            <wp:positionV relativeFrom="paragraph">
              <wp:posOffset>4445</wp:posOffset>
            </wp:positionV>
            <wp:extent cx="1857375" cy="146367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7375" cy="1463675"/>
                    </a:xfrm>
                    <a:prstGeom prst="rect">
                      <a:avLst/>
                    </a:prstGeom>
                    <a:noFill/>
                    <a:ln>
                      <a:noFill/>
                    </a:ln>
                  </pic:spPr>
                </pic:pic>
              </a:graphicData>
            </a:graphic>
            <wp14:sizeRelH relativeFrom="page">
              <wp14:pctWidth>0</wp14:pctWidth>
            </wp14:sizeRelH>
            <wp14:sizeRelV relativeFrom="page">
              <wp14:pctHeight>0</wp14:pctHeight>
            </wp14:sizeRelV>
          </wp:anchor>
        </w:drawing>
      </w:r>
      <w:r w:rsidR="00DD57F9" w:rsidRPr="0035624F">
        <w:rPr>
          <w:rFonts w:ascii="Times New Roman" w:hAnsi="Times New Roman" w:cs="Times New Roman"/>
          <w:sz w:val="28"/>
          <w:szCs w:val="28"/>
        </w:rPr>
        <w:t>«</w:t>
      </w:r>
      <w:proofErr w:type="gramStart"/>
      <w:r w:rsidR="00DD57F9" w:rsidRPr="0035624F">
        <w:rPr>
          <w:rFonts w:ascii="Times New Roman" w:hAnsi="Times New Roman" w:cs="Times New Roman"/>
          <w:sz w:val="28"/>
          <w:szCs w:val="28"/>
        </w:rPr>
        <w:t xml:space="preserve">Принято»   </w:t>
      </w:r>
      <w:proofErr w:type="gramEnd"/>
      <w:r w:rsidR="00DD57F9" w:rsidRPr="0035624F">
        <w:rPr>
          <w:rFonts w:ascii="Times New Roman" w:hAnsi="Times New Roman" w:cs="Times New Roman"/>
          <w:sz w:val="28"/>
          <w:szCs w:val="28"/>
        </w:rPr>
        <w:t xml:space="preserve">                                                                                        «Введено»</w:t>
      </w:r>
    </w:p>
    <w:p w:rsidR="00DD57F9" w:rsidRPr="0035624F" w:rsidRDefault="00DD57F9" w:rsidP="00D61A0D">
      <w:pPr>
        <w:spacing w:after="0"/>
        <w:rPr>
          <w:rFonts w:ascii="Times New Roman" w:hAnsi="Times New Roman" w:cs="Times New Roman"/>
          <w:sz w:val="28"/>
          <w:szCs w:val="28"/>
        </w:rPr>
      </w:pPr>
      <w:proofErr w:type="gramStart"/>
      <w:r w:rsidRPr="0035624F">
        <w:rPr>
          <w:rFonts w:ascii="Times New Roman" w:hAnsi="Times New Roman" w:cs="Times New Roman"/>
          <w:sz w:val="28"/>
          <w:szCs w:val="28"/>
        </w:rPr>
        <w:t>педагогическим</w:t>
      </w:r>
      <w:proofErr w:type="gramEnd"/>
      <w:r w:rsidRPr="0035624F">
        <w:rPr>
          <w:rFonts w:ascii="Times New Roman" w:hAnsi="Times New Roman" w:cs="Times New Roman"/>
          <w:sz w:val="28"/>
          <w:szCs w:val="28"/>
        </w:rPr>
        <w:t xml:space="preserve"> советом                                                                </w:t>
      </w:r>
      <w:r w:rsidR="0035624F">
        <w:rPr>
          <w:rFonts w:ascii="Times New Roman" w:hAnsi="Times New Roman" w:cs="Times New Roman"/>
          <w:sz w:val="28"/>
          <w:szCs w:val="28"/>
        </w:rPr>
        <w:t xml:space="preserve">    приказом от </w:t>
      </w:r>
      <w:r w:rsidR="00B7147F">
        <w:rPr>
          <w:rFonts w:ascii="Times New Roman" w:hAnsi="Times New Roman" w:cs="Times New Roman"/>
          <w:sz w:val="28"/>
          <w:szCs w:val="28"/>
        </w:rPr>
        <w:t xml:space="preserve">«31» </w:t>
      </w:r>
      <w:r w:rsidR="00184787">
        <w:rPr>
          <w:rFonts w:ascii="Times New Roman" w:hAnsi="Times New Roman" w:cs="Times New Roman"/>
          <w:sz w:val="28"/>
          <w:szCs w:val="28"/>
        </w:rPr>
        <w:t>августа 2022</w:t>
      </w:r>
      <w:r w:rsidRPr="0035624F">
        <w:rPr>
          <w:rFonts w:ascii="Times New Roman" w:hAnsi="Times New Roman" w:cs="Times New Roman"/>
          <w:sz w:val="28"/>
          <w:szCs w:val="28"/>
        </w:rPr>
        <w:t>г.  №</w:t>
      </w:r>
      <w:r w:rsidR="00E8155D">
        <w:rPr>
          <w:rFonts w:ascii="Times New Roman" w:hAnsi="Times New Roman" w:cs="Times New Roman"/>
          <w:sz w:val="28"/>
          <w:szCs w:val="28"/>
        </w:rPr>
        <w:t xml:space="preserve"> 106</w:t>
      </w:r>
    </w:p>
    <w:p w:rsidR="00DD57F9" w:rsidRPr="0035624F" w:rsidRDefault="0035624F" w:rsidP="00D61A0D">
      <w:pPr>
        <w:spacing w:after="0"/>
        <w:rPr>
          <w:rFonts w:ascii="Times New Roman" w:hAnsi="Times New Roman" w:cs="Times New Roman"/>
          <w:sz w:val="28"/>
          <w:szCs w:val="28"/>
        </w:rPr>
      </w:pPr>
      <w:proofErr w:type="gramStart"/>
      <w:r>
        <w:rPr>
          <w:rFonts w:ascii="Times New Roman" w:hAnsi="Times New Roman" w:cs="Times New Roman"/>
          <w:sz w:val="28"/>
          <w:szCs w:val="28"/>
        </w:rPr>
        <w:t>протокол</w:t>
      </w:r>
      <w:proofErr w:type="gramEnd"/>
      <w:r>
        <w:rPr>
          <w:rFonts w:ascii="Times New Roman" w:hAnsi="Times New Roman" w:cs="Times New Roman"/>
          <w:sz w:val="28"/>
          <w:szCs w:val="28"/>
        </w:rPr>
        <w:t xml:space="preserve"> №1 от </w:t>
      </w:r>
      <w:r w:rsidR="00B7147F">
        <w:rPr>
          <w:rFonts w:ascii="Times New Roman" w:hAnsi="Times New Roman" w:cs="Times New Roman"/>
          <w:sz w:val="28"/>
          <w:szCs w:val="28"/>
        </w:rPr>
        <w:t>«</w:t>
      </w:r>
      <w:r>
        <w:rPr>
          <w:rFonts w:ascii="Times New Roman" w:hAnsi="Times New Roman" w:cs="Times New Roman"/>
          <w:sz w:val="28"/>
          <w:szCs w:val="28"/>
        </w:rPr>
        <w:t>31</w:t>
      </w:r>
      <w:r w:rsidR="00B7147F">
        <w:rPr>
          <w:rFonts w:ascii="Times New Roman" w:hAnsi="Times New Roman" w:cs="Times New Roman"/>
          <w:sz w:val="28"/>
          <w:szCs w:val="28"/>
        </w:rPr>
        <w:t>»</w:t>
      </w:r>
      <w:r>
        <w:rPr>
          <w:rFonts w:ascii="Times New Roman" w:hAnsi="Times New Roman" w:cs="Times New Roman"/>
          <w:sz w:val="28"/>
          <w:szCs w:val="28"/>
        </w:rPr>
        <w:t xml:space="preserve"> </w:t>
      </w:r>
      <w:r w:rsidR="00184787">
        <w:rPr>
          <w:rFonts w:ascii="Times New Roman" w:hAnsi="Times New Roman" w:cs="Times New Roman"/>
          <w:sz w:val="28"/>
          <w:szCs w:val="28"/>
        </w:rPr>
        <w:t>августа 2022</w:t>
      </w:r>
      <w:r w:rsidR="00DD57F9" w:rsidRPr="0035624F">
        <w:rPr>
          <w:rFonts w:ascii="Times New Roman" w:hAnsi="Times New Roman" w:cs="Times New Roman"/>
          <w:sz w:val="28"/>
          <w:szCs w:val="28"/>
        </w:rPr>
        <w:t>г.                                                   Директор МБОУ «</w:t>
      </w:r>
      <w:proofErr w:type="spellStart"/>
      <w:r w:rsidR="00DD57F9" w:rsidRPr="0035624F">
        <w:rPr>
          <w:rFonts w:ascii="Times New Roman" w:hAnsi="Times New Roman" w:cs="Times New Roman"/>
          <w:sz w:val="28"/>
          <w:szCs w:val="28"/>
        </w:rPr>
        <w:t>Калейкинская</w:t>
      </w:r>
      <w:proofErr w:type="spellEnd"/>
      <w:r w:rsidR="00DD57F9" w:rsidRPr="0035624F">
        <w:rPr>
          <w:rFonts w:ascii="Times New Roman" w:hAnsi="Times New Roman" w:cs="Times New Roman"/>
          <w:sz w:val="28"/>
          <w:szCs w:val="28"/>
        </w:rPr>
        <w:t xml:space="preserve"> СОШ»</w:t>
      </w:r>
      <w:r w:rsidR="00E61AB3">
        <w:rPr>
          <w:rFonts w:ascii="Times New Roman" w:hAnsi="Times New Roman" w:cs="Times New Roman"/>
          <w:sz w:val="28"/>
          <w:szCs w:val="28"/>
        </w:rPr>
        <w:t xml:space="preserve"> </w:t>
      </w:r>
    </w:p>
    <w:p w:rsidR="00DD57F9" w:rsidRDefault="00DD57F9" w:rsidP="00D61A0D">
      <w:pPr>
        <w:spacing w:after="0"/>
        <w:jc w:val="center"/>
        <w:rPr>
          <w:rFonts w:ascii="Times New Roman" w:hAnsi="Times New Roman" w:cs="Times New Roman"/>
          <w:sz w:val="28"/>
          <w:szCs w:val="28"/>
        </w:rPr>
      </w:pPr>
      <w:r w:rsidRPr="0035624F">
        <w:rPr>
          <w:rFonts w:ascii="Times New Roman" w:hAnsi="Times New Roman" w:cs="Times New Roman"/>
          <w:sz w:val="28"/>
          <w:szCs w:val="28"/>
        </w:rPr>
        <w:t xml:space="preserve">                             </w:t>
      </w:r>
      <w:r w:rsidR="00DA0FB5" w:rsidRPr="0035624F">
        <w:rPr>
          <w:rFonts w:ascii="Times New Roman" w:hAnsi="Times New Roman" w:cs="Times New Roman"/>
          <w:sz w:val="28"/>
          <w:szCs w:val="28"/>
        </w:rPr>
        <w:t xml:space="preserve">        </w:t>
      </w:r>
      <w:r w:rsidR="00B9162F">
        <w:rPr>
          <w:rFonts w:ascii="Times New Roman" w:hAnsi="Times New Roman" w:cs="Times New Roman"/>
          <w:sz w:val="28"/>
          <w:szCs w:val="28"/>
        </w:rPr>
        <w:t xml:space="preserve">                                     </w:t>
      </w:r>
      <w:r w:rsidRPr="0035624F">
        <w:rPr>
          <w:rFonts w:ascii="Times New Roman" w:hAnsi="Times New Roman" w:cs="Times New Roman"/>
          <w:sz w:val="28"/>
          <w:szCs w:val="28"/>
        </w:rPr>
        <w:t xml:space="preserve"> _______________    Фаттахов И.И.</w:t>
      </w:r>
    </w:p>
    <w:p w:rsidR="008832DD" w:rsidRPr="0035624F" w:rsidRDefault="008832DD" w:rsidP="00D61A0D">
      <w:pPr>
        <w:spacing w:after="0"/>
        <w:jc w:val="center"/>
        <w:rPr>
          <w:rFonts w:ascii="Times New Roman" w:hAnsi="Times New Roman" w:cs="Times New Roman"/>
          <w:sz w:val="28"/>
          <w:szCs w:val="28"/>
        </w:rPr>
      </w:pPr>
    </w:p>
    <w:p w:rsidR="00DD57F9" w:rsidRPr="0035624F" w:rsidRDefault="00DD57F9" w:rsidP="001351C3">
      <w:pPr>
        <w:jc w:val="center"/>
        <w:rPr>
          <w:rFonts w:ascii="Times New Roman" w:hAnsi="Times New Roman" w:cs="Times New Roman"/>
          <w:sz w:val="28"/>
          <w:szCs w:val="28"/>
        </w:rPr>
      </w:pPr>
      <w:r w:rsidRPr="0035624F">
        <w:rPr>
          <w:rFonts w:ascii="Times New Roman" w:hAnsi="Times New Roman" w:cs="Times New Roman"/>
          <w:b/>
          <w:bCs/>
          <w:sz w:val="28"/>
          <w:szCs w:val="28"/>
        </w:rPr>
        <w:t>Рабочая программа</w:t>
      </w:r>
      <w:r w:rsidRPr="0035624F">
        <w:rPr>
          <w:rFonts w:ascii="Times New Roman" w:hAnsi="Times New Roman" w:cs="Times New Roman"/>
          <w:b/>
          <w:bCs/>
          <w:sz w:val="28"/>
          <w:szCs w:val="28"/>
        </w:rPr>
        <w:br/>
      </w:r>
      <w:r w:rsidRPr="0035624F">
        <w:rPr>
          <w:rFonts w:ascii="Times New Roman" w:hAnsi="Times New Roman" w:cs="Times New Roman"/>
          <w:sz w:val="28"/>
          <w:szCs w:val="28"/>
        </w:rPr>
        <w:t>по предмету технология для 8 класса (к</w:t>
      </w:r>
      <w:r w:rsidRPr="0035624F">
        <w:rPr>
          <w:rFonts w:ascii="Times New Roman" w:hAnsi="Times New Roman" w:cs="Times New Roman"/>
          <w:i/>
          <w:iCs/>
          <w:sz w:val="28"/>
          <w:szCs w:val="28"/>
        </w:rPr>
        <w:t>оличество часов в неделю-1,35</w:t>
      </w:r>
      <w:proofErr w:type="gramStart"/>
      <w:r w:rsidRPr="0035624F">
        <w:rPr>
          <w:rFonts w:ascii="Times New Roman" w:hAnsi="Times New Roman" w:cs="Times New Roman"/>
          <w:i/>
          <w:iCs/>
          <w:sz w:val="28"/>
          <w:szCs w:val="28"/>
        </w:rPr>
        <w:t>ч)</w:t>
      </w:r>
      <w:r w:rsidRPr="0035624F">
        <w:rPr>
          <w:rFonts w:ascii="Times New Roman" w:hAnsi="Times New Roman" w:cs="Times New Roman"/>
          <w:i/>
          <w:iCs/>
          <w:sz w:val="28"/>
          <w:szCs w:val="28"/>
        </w:rPr>
        <w:br/>
      </w:r>
      <w:r w:rsidRPr="0035624F">
        <w:rPr>
          <w:rFonts w:ascii="Times New Roman" w:hAnsi="Times New Roman" w:cs="Times New Roman"/>
          <w:sz w:val="28"/>
          <w:szCs w:val="28"/>
        </w:rPr>
        <w:t>Составитель</w:t>
      </w:r>
      <w:proofErr w:type="gramEnd"/>
      <w:r w:rsidRPr="0035624F">
        <w:rPr>
          <w:rFonts w:ascii="Times New Roman" w:hAnsi="Times New Roman" w:cs="Times New Roman"/>
          <w:sz w:val="28"/>
          <w:szCs w:val="28"/>
        </w:rPr>
        <w:t>: Газизова Аль</w:t>
      </w:r>
      <w:r w:rsidR="00DA0FB5" w:rsidRPr="0035624F">
        <w:rPr>
          <w:rFonts w:ascii="Times New Roman" w:hAnsi="Times New Roman" w:cs="Times New Roman"/>
          <w:sz w:val="28"/>
          <w:szCs w:val="28"/>
        </w:rPr>
        <w:t xml:space="preserve">фия </w:t>
      </w:r>
      <w:proofErr w:type="spellStart"/>
      <w:r w:rsidR="00DA0FB5" w:rsidRPr="0035624F">
        <w:rPr>
          <w:rFonts w:ascii="Times New Roman" w:hAnsi="Times New Roman" w:cs="Times New Roman"/>
          <w:sz w:val="28"/>
          <w:szCs w:val="28"/>
        </w:rPr>
        <w:t>Ильдусовна</w:t>
      </w:r>
      <w:proofErr w:type="spellEnd"/>
      <w:r w:rsidR="00DA0FB5" w:rsidRPr="0035624F">
        <w:rPr>
          <w:rFonts w:ascii="Times New Roman" w:hAnsi="Times New Roman" w:cs="Times New Roman"/>
          <w:sz w:val="28"/>
          <w:szCs w:val="28"/>
        </w:rPr>
        <w:t>, учитель технологии</w:t>
      </w:r>
      <w:r w:rsidRPr="0035624F">
        <w:rPr>
          <w:rFonts w:ascii="Times New Roman" w:hAnsi="Times New Roman" w:cs="Times New Roman"/>
          <w:sz w:val="28"/>
          <w:szCs w:val="28"/>
        </w:rPr>
        <w:br/>
      </w:r>
    </w:p>
    <w:p w:rsidR="00DD57F9" w:rsidRPr="0035624F" w:rsidRDefault="00DD57F9" w:rsidP="0035624F">
      <w:pPr>
        <w:spacing w:after="0"/>
        <w:jc w:val="center"/>
        <w:rPr>
          <w:rFonts w:ascii="Times New Roman" w:hAnsi="Times New Roman" w:cs="Times New Roman"/>
          <w:sz w:val="28"/>
          <w:szCs w:val="28"/>
        </w:rPr>
      </w:pPr>
      <w:r w:rsidRPr="0035624F">
        <w:rPr>
          <w:rFonts w:ascii="Times New Roman" w:hAnsi="Times New Roman" w:cs="Times New Roman"/>
          <w:sz w:val="28"/>
          <w:szCs w:val="28"/>
        </w:rPr>
        <w:t xml:space="preserve">  </w:t>
      </w:r>
    </w:p>
    <w:p w:rsidR="00DD57F9" w:rsidRPr="0035624F" w:rsidRDefault="00DD57F9" w:rsidP="0035624F">
      <w:pPr>
        <w:spacing w:after="0"/>
        <w:rPr>
          <w:rFonts w:ascii="Times New Roman" w:hAnsi="Times New Roman" w:cs="Times New Roman"/>
          <w:sz w:val="28"/>
          <w:szCs w:val="28"/>
        </w:rPr>
      </w:pPr>
      <w:r w:rsidRPr="0035624F">
        <w:rPr>
          <w:rFonts w:ascii="Times New Roman" w:hAnsi="Times New Roman" w:cs="Times New Roman"/>
          <w:sz w:val="28"/>
          <w:szCs w:val="28"/>
        </w:rPr>
        <w:t>«</w:t>
      </w:r>
      <w:proofErr w:type="gramStart"/>
      <w:r w:rsidRPr="0035624F">
        <w:rPr>
          <w:rFonts w:ascii="Times New Roman" w:hAnsi="Times New Roman" w:cs="Times New Roman"/>
          <w:sz w:val="28"/>
          <w:szCs w:val="28"/>
        </w:rPr>
        <w:t xml:space="preserve">Согласовано»   </w:t>
      </w:r>
      <w:proofErr w:type="gramEnd"/>
      <w:r w:rsidRPr="0035624F">
        <w:rPr>
          <w:rFonts w:ascii="Times New Roman" w:hAnsi="Times New Roman" w:cs="Times New Roman"/>
          <w:sz w:val="28"/>
          <w:szCs w:val="28"/>
        </w:rPr>
        <w:t xml:space="preserve">                                             </w:t>
      </w:r>
      <w:r w:rsidR="00E61AB3">
        <w:rPr>
          <w:rFonts w:ascii="Times New Roman" w:hAnsi="Times New Roman" w:cs="Times New Roman"/>
          <w:sz w:val="28"/>
          <w:szCs w:val="28"/>
        </w:rPr>
        <w:t xml:space="preserve">                          </w:t>
      </w:r>
      <w:r w:rsidR="00B7147F">
        <w:rPr>
          <w:rFonts w:ascii="Times New Roman" w:hAnsi="Times New Roman" w:cs="Times New Roman"/>
          <w:sz w:val="28"/>
          <w:szCs w:val="28"/>
        </w:rPr>
        <w:t xml:space="preserve"> </w:t>
      </w:r>
      <w:r w:rsidR="00E61AB3">
        <w:rPr>
          <w:rFonts w:ascii="Times New Roman" w:hAnsi="Times New Roman" w:cs="Times New Roman"/>
          <w:sz w:val="28"/>
          <w:szCs w:val="28"/>
        </w:rPr>
        <w:t xml:space="preserve"> </w:t>
      </w:r>
      <w:r w:rsidRPr="0035624F">
        <w:rPr>
          <w:rFonts w:ascii="Times New Roman" w:hAnsi="Times New Roman" w:cs="Times New Roman"/>
          <w:sz w:val="28"/>
          <w:szCs w:val="28"/>
        </w:rPr>
        <w:t>«Рассмотрено»</w:t>
      </w:r>
    </w:p>
    <w:p w:rsidR="00DD57F9" w:rsidRPr="0035624F" w:rsidRDefault="00B7147F" w:rsidP="0035624F">
      <w:pPr>
        <w:spacing w:after="0"/>
        <w:rPr>
          <w:rFonts w:ascii="Times New Roman" w:hAnsi="Times New Roman" w:cs="Times New Roman"/>
          <w:sz w:val="28"/>
          <w:szCs w:val="28"/>
        </w:rPr>
      </w:pPr>
      <w:proofErr w:type="gramStart"/>
      <w:r>
        <w:rPr>
          <w:rFonts w:ascii="Times New Roman" w:hAnsi="Times New Roman" w:cs="Times New Roman"/>
          <w:sz w:val="28"/>
          <w:szCs w:val="28"/>
        </w:rPr>
        <w:t>з</w:t>
      </w:r>
      <w:r w:rsidR="00DD57F9" w:rsidRPr="0035624F">
        <w:rPr>
          <w:rFonts w:ascii="Times New Roman" w:hAnsi="Times New Roman" w:cs="Times New Roman"/>
          <w:sz w:val="28"/>
          <w:szCs w:val="28"/>
        </w:rPr>
        <w:t>аместитель</w:t>
      </w:r>
      <w:proofErr w:type="gramEnd"/>
      <w:r w:rsidR="00DD57F9" w:rsidRPr="0035624F">
        <w:rPr>
          <w:rFonts w:ascii="Times New Roman" w:hAnsi="Times New Roman" w:cs="Times New Roman"/>
          <w:sz w:val="28"/>
          <w:szCs w:val="28"/>
        </w:rPr>
        <w:t xml:space="preserve"> директора                                 </w:t>
      </w:r>
      <w:r w:rsidR="00E61AB3">
        <w:rPr>
          <w:rFonts w:ascii="Times New Roman" w:hAnsi="Times New Roman" w:cs="Times New Roman"/>
          <w:sz w:val="28"/>
          <w:szCs w:val="28"/>
        </w:rPr>
        <w:t xml:space="preserve">                               </w:t>
      </w:r>
      <w:r>
        <w:rPr>
          <w:rFonts w:ascii="Times New Roman" w:hAnsi="Times New Roman" w:cs="Times New Roman"/>
          <w:sz w:val="28"/>
          <w:szCs w:val="28"/>
        </w:rPr>
        <w:t>н</w:t>
      </w:r>
      <w:r w:rsidR="00DD57F9" w:rsidRPr="0035624F">
        <w:rPr>
          <w:rFonts w:ascii="Times New Roman" w:hAnsi="Times New Roman" w:cs="Times New Roman"/>
          <w:sz w:val="28"/>
          <w:szCs w:val="28"/>
        </w:rPr>
        <w:t xml:space="preserve">а заседании </w:t>
      </w:r>
      <w:r w:rsidR="0035624F">
        <w:rPr>
          <w:rFonts w:ascii="Times New Roman" w:hAnsi="Times New Roman" w:cs="Times New Roman"/>
          <w:sz w:val="28"/>
          <w:szCs w:val="28"/>
        </w:rPr>
        <w:t xml:space="preserve">МО,  протокол </w:t>
      </w:r>
      <w:r>
        <w:rPr>
          <w:rFonts w:ascii="Times New Roman" w:hAnsi="Times New Roman" w:cs="Times New Roman"/>
          <w:sz w:val="28"/>
          <w:szCs w:val="28"/>
        </w:rPr>
        <w:t xml:space="preserve">№1 </w:t>
      </w:r>
      <w:r w:rsidR="0035624F">
        <w:rPr>
          <w:rFonts w:ascii="Times New Roman" w:hAnsi="Times New Roman" w:cs="Times New Roman"/>
          <w:sz w:val="28"/>
          <w:szCs w:val="28"/>
        </w:rPr>
        <w:t xml:space="preserve">от </w:t>
      </w:r>
      <w:r>
        <w:rPr>
          <w:rFonts w:ascii="Times New Roman" w:hAnsi="Times New Roman" w:cs="Times New Roman"/>
          <w:sz w:val="28"/>
          <w:szCs w:val="28"/>
        </w:rPr>
        <w:t>«</w:t>
      </w:r>
      <w:r w:rsidR="0035624F">
        <w:rPr>
          <w:rFonts w:ascii="Times New Roman" w:hAnsi="Times New Roman" w:cs="Times New Roman"/>
          <w:sz w:val="28"/>
          <w:szCs w:val="28"/>
        </w:rPr>
        <w:t>28</w:t>
      </w:r>
      <w:r>
        <w:rPr>
          <w:rFonts w:ascii="Times New Roman" w:hAnsi="Times New Roman" w:cs="Times New Roman"/>
          <w:sz w:val="28"/>
          <w:szCs w:val="28"/>
        </w:rPr>
        <w:t>»</w:t>
      </w:r>
      <w:r w:rsidR="0035624F">
        <w:rPr>
          <w:rFonts w:ascii="Times New Roman" w:hAnsi="Times New Roman" w:cs="Times New Roman"/>
          <w:sz w:val="28"/>
          <w:szCs w:val="28"/>
        </w:rPr>
        <w:t xml:space="preserve"> </w:t>
      </w:r>
      <w:r w:rsidR="00184787">
        <w:rPr>
          <w:rFonts w:ascii="Times New Roman" w:hAnsi="Times New Roman" w:cs="Times New Roman"/>
          <w:sz w:val="28"/>
          <w:szCs w:val="28"/>
        </w:rPr>
        <w:t>августа 2022</w:t>
      </w:r>
      <w:r w:rsidR="00DD57F9" w:rsidRPr="0035624F">
        <w:rPr>
          <w:rFonts w:ascii="Times New Roman" w:hAnsi="Times New Roman" w:cs="Times New Roman"/>
          <w:sz w:val="28"/>
          <w:szCs w:val="28"/>
        </w:rPr>
        <w:t>г.</w:t>
      </w:r>
    </w:p>
    <w:p w:rsidR="00DD57F9" w:rsidRPr="0035624F" w:rsidRDefault="00B7147F" w:rsidP="0035624F">
      <w:pPr>
        <w:spacing w:after="0"/>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«29»</w:t>
      </w:r>
      <w:r w:rsidR="00184787">
        <w:rPr>
          <w:rFonts w:ascii="Times New Roman" w:hAnsi="Times New Roman" w:cs="Times New Roman"/>
          <w:sz w:val="28"/>
          <w:szCs w:val="28"/>
        </w:rPr>
        <w:t xml:space="preserve">  августа 2022</w:t>
      </w:r>
      <w:r w:rsidR="00DD57F9" w:rsidRPr="0035624F">
        <w:rPr>
          <w:rFonts w:ascii="Times New Roman" w:hAnsi="Times New Roman" w:cs="Times New Roman"/>
          <w:sz w:val="28"/>
          <w:szCs w:val="28"/>
        </w:rPr>
        <w:t xml:space="preserve">г.                                  </w:t>
      </w:r>
      <w:r>
        <w:rPr>
          <w:rFonts w:ascii="Times New Roman" w:hAnsi="Times New Roman" w:cs="Times New Roman"/>
          <w:sz w:val="28"/>
          <w:szCs w:val="28"/>
        </w:rPr>
        <w:t xml:space="preserve">                             </w:t>
      </w:r>
      <w:r w:rsidR="00DD57F9" w:rsidRPr="0035624F">
        <w:rPr>
          <w:rFonts w:ascii="Times New Roman" w:hAnsi="Times New Roman" w:cs="Times New Roman"/>
          <w:sz w:val="28"/>
          <w:szCs w:val="28"/>
        </w:rPr>
        <w:t>Руководител</w:t>
      </w:r>
      <w:r w:rsidR="00D60A9A">
        <w:rPr>
          <w:rFonts w:ascii="Times New Roman" w:hAnsi="Times New Roman" w:cs="Times New Roman"/>
          <w:sz w:val="28"/>
          <w:szCs w:val="28"/>
        </w:rPr>
        <w:t xml:space="preserve">ь </w:t>
      </w:r>
      <w:proofErr w:type="gramStart"/>
      <w:r w:rsidR="00D60A9A">
        <w:rPr>
          <w:rFonts w:ascii="Times New Roman" w:hAnsi="Times New Roman" w:cs="Times New Roman"/>
          <w:sz w:val="28"/>
          <w:szCs w:val="28"/>
        </w:rPr>
        <w:t>МО  _</w:t>
      </w:r>
      <w:proofErr w:type="gramEnd"/>
      <w:r w:rsidR="00D60A9A" w:rsidRPr="00D60A9A">
        <w:rPr>
          <w:rFonts w:ascii="Times New Roman" w:hAnsi="Times New Roman" w:cs="Times New Roman"/>
          <w:sz w:val="28"/>
          <w:szCs w:val="28"/>
        </w:rPr>
        <w:drawing>
          <wp:inline distT="0" distB="0" distL="0" distR="0" wp14:anchorId="0DD72175" wp14:editId="112B4D70">
            <wp:extent cx="585893" cy="2438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8010" cy="257207"/>
                    </a:xfrm>
                    <a:prstGeom prst="rect">
                      <a:avLst/>
                    </a:prstGeom>
                  </pic:spPr>
                </pic:pic>
              </a:graphicData>
            </a:graphic>
          </wp:inline>
        </w:drawing>
      </w:r>
      <w:r w:rsidR="00D60A9A">
        <w:rPr>
          <w:rFonts w:ascii="Times New Roman" w:hAnsi="Times New Roman" w:cs="Times New Roman"/>
          <w:sz w:val="28"/>
          <w:szCs w:val="28"/>
        </w:rPr>
        <w:t>__</w:t>
      </w:r>
      <w:r w:rsidR="008A7FD9">
        <w:rPr>
          <w:rFonts w:ascii="Times New Roman" w:hAnsi="Times New Roman" w:cs="Times New Roman"/>
          <w:sz w:val="28"/>
          <w:szCs w:val="28"/>
        </w:rPr>
        <w:t>_/</w:t>
      </w:r>
      <w:proofErr w:type="spellStart"/>
      <w:r w:rsidR="008A7FD9">
        <w:rPr>
          <w:rFonts w:ascii="Times New Roman" w:hAnsi="Times New Roman" w:cs="Times New Roman"/>
          <w:sz w:val="28"/>
          <w:szCs w:val="28"/>
        </w:rPr>
        <w:t>Л.А.Васильева</w:t>
      </w:r>
      <w:proofErr w:type="spellEnd"/>
      <w:r w:rsidR="00DD57F9" w:rsidRPr="0035624F">
        <w:rPr>
          <w:rFonts w:ascii="Times New Roman" w:hAnsi="Times New Roman" w:cs="Times New Roman"/>
          <w:sz w:val="28"/>
          <w:szCs w:val="28"/>
        </w:rPr>
        <w:t>/</w:t>
      </w:r>
    </w:p>
    <w:p w:rsidR="00DD57F9" w:rsidRPr="0035624F" w:rsidRDefault="00DD57F9" w:rsidP="0035624F">
      <w:pPr>
        <w:spacing w:after="0"/>
        <w:rPr>
          <w:rFonts w:ascii="Times New Roman" w:hAnsi="Times New Roman" w:cs="Times New Roman"/>
          <w:sz w:val="28"/>
          <w:szCs w:val="28"/>
        </w:rPr>
      </w:pPr>
      <w:r w:rsidRPr="0035624F">
        <w:rPr>
          <w:rFonts w:ascii="Times New Roman" w:hAnsi="Times New Roman" w:cs="Times New Roman"/>
          <w:sz w:val="28"/>
          <w:szCs w:val="28"/>
        </w:rPr>
        <w:t xml:space="preserve">  _</w:t>
      </w:r>
      <w:r w:rsidR="00D60A9A">
        <w:rPr>
          <w:rFonts w:ascii="Times New Roman" w:hAnsi="Times New Roman" w:cs="Times New Roman"/>
          <w:sz w:val="28"/>
          <w:szCs w:val="28"/>
        </w:rPr>
        <w:t>_</w:t>
      </w:r>
      <w:r w:rsidR="00D60A9A">
        <w:rPr>
          <w:rFonts w:ascii="Times New Roman" w:hAnsi="Times New Roman" w:cs="Times New Roman"/>
          <w:noProof/>
          <w:sz w:val="28"/>
          <w:szCs w:val="28"/>
        </w:rPr>
        <w:drawing>
          <wp:inline distT="0" distB="0" distL="0" distR="0" wp14:anchorId="1EF327AC" wp14:editId="7145C507">
            <wp:extent cx="677982" cy="25336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6325" cy="260220"/>
                    </a:xfrm>
                    <a:prstGeom prst="rect">
                      <a:avLst/>
                    </a:prstGeom>
                    <a:noFill/>
                  </pic:spPr>
                </pic:pic>
              </a:graphicData>
            </a:graphic>
          </wp:inline>
        </w:drawing>
      </w:r>
      <w:r w:rsidR="00D60A9A">
        <w:rPr>
          <w:rFonts w:ascii="Times New Roman" w:hAnsi="Times New Roman" w:cs="Times New Roman"/>
          <w:sz w:val="28"/>
          <w:szCs w:val="28"/>
        </w:rPr>
        <w:t>__</w:t>
      </w:r>
      <w:r w:rsidRPr="0035624F">
        <w:rPr>
          <w:rFonts w:ascii="Times New Roman" w:hAnsi="Times New Roman" w:cs="Times New Roman"/>
          <w:sz w:val="28"/>
          <w:szCs w:val="28"/>
        </w:rPr>
        <w:t xml:space="preserve">/С. Е. </w:t>
      </w:r>
      <w:proofErr w:type="spellStart"/>
      <w:r w:rsidRPr="0035624F">
        <w:rPr>
          <w:rFonts w:ascii="Times New Roman" w:hAnsi="Times New Roman" w:cs="Times New Roman"/>
          <w:sz w:val="28"/>
          <w:szCs w:val="28"/>
        </w:rPr>
        <w:t>Ахметшина</w:t>
      </w:r>
      <w:proofErr w:type="spellEnd"/>
      <w:r w:rsidRPr="0035624F">
        <w:rPr>
          <w:rFonts w:ascii="Times New Roman" w:hAnsi="Times New Roman" w:cs="Times New Roman"/>
          <w:sz w:val="28"/>
          <w:szCs w:val="28"/>
        </w:rPr>
        <w:t>/</w:t>
      </w:r>
    </w:p>
    <w:p w:rsidR="00DD57F9" w:rsidRPr="0035624F" w:rsidRDefault="00DD57F9" w:rsidP="0035624F">
      <w:pPr>
        <w:spacing w:after="0"/>
        <w:rPr>
          <w:rFonts w:ascii="Times New Roman" w:hAnsi="Times New Roman" w:cs="Times New Roman"/>
          <w:sz w:val="28"/>
          <w:szCs w:val="28"/>
        </w:rPr>
      </w:pPr>
    </w:p>
    <w:p w:rsidR="00D60A9A" w:rsidRDefault="00D60A9A" w:rsidP="005D7C7A">
      <w:pPr>
        <w:jc w:val="center"/>
        <w:rPr>
          <w:rFonts w:ascii="Times New Roman" w:hAnsi="Times New Roman" w:cs="Times New Roman"/>
          <w:sz w:val="28"/>
          <w:szCs w:val="28"/>
        </w:rPr>
      </w:pPr>
      <w:bookmarkStart w:id="0" w:name="_GoBack"/>
      <w:bookmarkEnd w:id="0"/>
    </w:p>
    <w:p w:rsidR="00D60A9A" w:rsidRDefault="00D60A9A" w:rsidP="005D7C7A">
      <w:pPr>
        <w:jc w:val="center"/>
        <w:rPr>
          <w:rFonts w:ascii="Times New Roman" w:hAnsi="Times New Roman" w:cs="Times New Roman"/>
          <w:sz w:val="28"/>
          <w:szCs w:val="28"/>
        </w:rPr>
      </w:pPr>
    </w:p>
    <w:p w:rsidR="00DD57F9" w:rsidRPr="0035624F" w:rsidRDefault="00184787" w:rsidP="005D7C7A">
      <w:pPr>
        <w:jc w:val="center"/>
        <w:rPr>
          <w:rFonts w:ascii="Times New Roman" w:hAnsi="Times New Roman" w:cs="Times New Roman"/>
          <w:sz w:val="28"/>
          <w:szCs w:val="28"/>
        </w:rPr>
      </w:pPr>
      <w:r>
        <w:rPr>
          <w:rFonts w:ascii="Times New Roman" w:hAnsi="Times New Roman" w:cs="Times New Roman"/>
          <w:sz w:val="28"/>
          <w:szCs w:val="28"/>
        </w:rPr>
        <w:lastRenderedPageBreak/>
        <w:t>2022-2023</w:t>
      </w:r>
      <w:r w:rsidR="00DD57F9" w:rsidRPr="0035624F">
        <w:rPr>
          <w:rFonts w:ascii="Times New Roman" w:hAnsi="Times New Roman" w:cs="Times New Roman"/>
          <w:sz w:val="28"/>
          <w:szCs w:val="28"/>
        </w:rPr>
        <w:t xml:space="preserve"> учебный год</w:t>
      </w:r>
    </w:p>
    <w:p w:rsidR="00D61A0D" w:rsidRDefault="00D61A0D" w:rsidP="000D4385">
      <w:pPr>
        <w:jc w:val="center"/>
        <w:rPr>
          <w:rFonts w:ascii="Times New Roman" w:hAnsi="Times New Roman" w:cs="Times New Roman"/>
          <w:sz w:val="24"/>
          <w:szCs w:val="24"/>
        </w:rPr>
      </w:pPr>
    </w:p>
    <w:p w:rsidR="00D61A0D" w:rsidRDefault="00D61A0D" w:rsidP="000D4385">
      <w:pPr>
        <w:jc w:val="center"/>
        <w:rPr>
          <w:rFonts w:ascii="Times New Roman" w:hAnsi="Times New Roman" w:cs="Times New Roman"/>
          <w:sz w:val="24"/>
          <w:szCs w:val="24"/>
        </w:rPr>
      </w:pPr>
    </w:p>
    <w:p w:rsidR="001C0394" w:rsidRDefault="001C0394" w:rsidP="000D4385">
      <w:pPr>
        <w:jc w:val="center"/>
        <w:rPr>
          <w:rFonts w:ascii="Times New Roman" w:hAnsi="Times New Roman" w:cs="Times New Roman"/>
          <w:sz w:val="24"/>
          <w:szCs w:val="24"/>
        </w:rPr>
      </w:pPr>
      <w:r>
        <w:rPr>
          <w:rFonts w:ascii="Times New Roman" w:hAnsi="Times New Roman" w:cs="Times New Roman"/>
          <w:sz w:val="24"/>
          <w:szCs w:val="24"/>
        </w:rPr>
        <w:t>Требования к уровню подготовки обучающихся с учетом требований ФКГОС</w:t>
      </w:r>
    </w:p>
    <w:p w:rsidR="001C0394" w:rsidRPr="001C0394" w:rsidRDefault="001C0394" w:rsidP="001C0394">
      <w:pPr>
        <w:shd w:val="clear" w:color="auto" w:fill="FFFFFF"/>
        <w:spacing w:after="0" w:line="240" w:lineRule="auto"/>
        <w:jc w:val="both"/>
        <w:rPr>
          <w:rFonts w:ascii="Times New Roman" w:hAnsi="Times New Roman" w:cs="Times New Roman"/>
          <w:sz w:val="24"/>
          <w:szCs w:val="24"/>
        </w:rPr>
      </w:pPr>
      <w:r w:rsidRPr="001C0394">
        <w:rPr>
          <w:rFonts w:ascii="Times New Roman" w:hAnsi="Times New Roman" w:cs="Times New Roman"/>
          <w:b/>
          <w:bCs/>
          <w:i/>
          <w:iCs/>
          <w:color w:val="000000"/>
          <w:sz w:val="24"/>
          <w:szCs w:val="24"/>
        </w:rPr>
        <w:t>Должны знать:</w:t>
      </w:r>
    </w:p>
    <w:p w:rsidR="001C0394" w:rsidRPr="001C0394" w:rsidRDefault="001C0394" w:rsidP="001C0394">
      <w:pPr>
        <w:shd w:val="clear" w:color="auto" w:fill="FFFFFF"/>
        <w:spacing w:after="0" w:line="240" w:lineRule="auto"/>
        <w:jc w:val="both"/>
        <w:rPr>
          <w:rFonts w:ascii="Times New Roman" w:hAnsi="Times New Roman" w:cs="Times New Roman"/>
          <w:sz w:val="24"/>
          <w:szCs w:val="24"/>
        </w:rPr>
      </w:pPr>
      <w:r w:rsidRPr="001C0394">
        <w:rPr>
          <w:rFonts w:ascii="Times New Roman" w:hAnsi="Times New Roman" w:cs="Times New Roman"/>
          <w:color w:val="000000"/>
          <w:sz w:val="24"/>
          <w:szCs w:val="24"/>
        </w:rPr>
        <w:t>-  понятия технического творчества, законы и закономерности строения и развития тех</w:t>
      </w:r>
      <w:r w:rsidRPr="001C0394">
        <w:rPr>
          <w:rFonts w:ascii="Times New Roman" w:hAnsi="Times New Roman" w:cs="Times New Roman"/>
          <w:color w:val="000000"/>
          <w:sz w:val="24"/>
          <w:szCs w:val="24"/>
        </w:rPr>
        <w:softHyphen/>
        <w:t>ники; методы технического творчества;</w:t>
      </w:r>
    </w:p>
    <w:p w:rsidR="001C0394" w:rsidRPr="001C0394" w:rsidRDefault="001C0394" w:rsidP="001C0394">
      <w:pPr>
        <w:shd w:val="clear" w:color="auto" w:fill="FFFFFF"/>
        <w:spacing w:after="0" w:line="240" w:lineRule="auto"/>
        <w:jc w:val="both"/>
        <w:rPr>
          <w:rFonts w:ascii="Times New Roman" w:hAnsi="Times New Roman" w:cs="Times New Roman"/>
          <w:sz w:val="24"/>
          <w:szCs w:val="24"/>
        </w:rPr>
      </w:pPr>
      <w:r w:rsidRPr="001C0394">
        <w:rPr>
          <w:rFonts w:ascii="Times New Roman" w:hAnsi="Times New Roman" w:cs="Times New Roman"/>
          <w:color w:val="000000"/>
          <w:sz w:val="24"/>
          <w:szCs w:val="24"/>
        </w:rPr>
        <w:t>-  основы бизнес</w:t>
      </w:r>
      <w:r w:rsidR="0091331B">
        <w:rPr>
          <w:rFonts w:ascii="Times New Roman" w:hAnsi="Times New Roman" w:cs="Times New Roman"/>
          <w:color w:val="000000"/>
          <w:sz w:val="24"/>
          <w:szCs w:val="24"/>
        </w:rPr>
        <w:t xml:space="preserve"> </w:t>
      </w:r>
      <w:r w:rsidRPr="001C0394">
        <w:rPr>
          <w:rFonts w:ascii="Times New Roman" w:hAnsi="Times New Roman" w:cs="Times New Roman"/>
          <w:color w:val="000000"/>
          <w:sz w:val="24"/>
          <w:szCs w:val="24"/>
        </w:rPr>
        <w:t>-</w:t>
      </w:r>
      <w:r w:rsidR="0091331B">
        <w:rPr>
          <w:rFonts w:ascii="Times New Roman" w:hAnsi="Times New Roman" w:cs="Times New Roman"/>
          <w:color w:val="000000"/>
          <w:sz w:val="24"/>
          <w:szCs w:val="24"/>
        </w:rPr>
        <w:t xml:space="preserve"> </w:t>
      </w:r>
      <w:r w:rsidRPr="001C0394">
        <w:rPr>
          <w:rFonts w:ascii="Times New Roman" w:hAnsi="Times New Roman" w:cs="Times New Roman"/>
          <w:color w:val="000000"/>
          <w:sz w:val="24"/>
          <w:szCs w:val="24"/>
        </w:rPr>
        <w:t>планирования;</w:t>
      </w:r>
    </w:p>
    <w:p w:rsidR="001C0394" w:rsidRPr="001C0394" w:rsidRDefault="001C0394" w:rsidP="001C0394">
      <w:pPr>
        <w:shd w:val="clear" w:color="auto" w:fill="FFFFFF"/>
        <w:spacing w:after="0" w:line="240" w:lineRule="auto"/>
        <w:jc w:val="both"/>
        <w:rPr>
          <w:rFonts w:ascii="Times New Roman" w:hAnsi="Times New Roman" w:cs="Times New Roman"/>
          <w:sz w:val="24"/>
          <w:szCs w:val="24"/>
        </w:rPr>
      </w:pPr>
      <w:r w:rsidRPr="001C0394">
        <w:rPr>
          <w:rFonts w:ascii="Times New Roman" w:hAnsi="Times New Roman" w:cs="Times New Roman"/>
          <w:color w:val="000000"/>
          <w:sz w:val="24"/>
          <w:szCs w:val="24"/>
        </w:rPr>
        <w:t>-  потребности семьи, иерархию человеческих потребностей;</w:t>
      </w:r>
    </w:p>
    <w:p w:rsidR="001C0394" w:rsidRPr="001C0394" w:rsidRDefault="001C0394" w:rsidP="001C0394">
      <w:pPr>
        <w:shd w:val="clear" w:color="auto" w:fill="FFFFFF"/>
        <w:spacing w:after="0" w:line="240" w:lineRule="auto"/>
        <w:jc w:val="both"/>
        <w:rPr>
          <w:rFonts w:ascii="Times New Roman" w:hAnsi="Times New Roman" w:cs="Times New Roman"/>
          <w:sz w:val="24"/>
          <w:szCs w:val="24"/>
        </w:rPr>
      </w:pPr>
      <w:r w:rsidRPr="001C0394">
        <w:rPr>
          <w:rFonts w:ascii="Times New Roman" w:hAnsi="Times New Roman" w:cs="Times New Roman"/>
          <w:color w:val="000000"/>
          <w:sz w:val="24"/>
          <w:szCs w:val="24"/>
        </w:rPr>
        <w:t>-  понятие профессиональной деятельности; разделение и специализации труда, сферы, отрасли, предметы и процесс профессиональной деятельности;</w:t>
      </w:r>
    </w:p>
    <w:p w:rsidR="001C0394" w:rsidRPr="001C0394" w:rsidRDefault="001C0394" w:rsidP="001C0394">
      <w:pPr>
        <w:shd w:val="clear" w:color="auto" w:fill="FFFFFF"/>
        <w:spacing w:after="0" w:line="240" w:lineRule="auto"/>
        <w:jc w:val="both"/>
        <w:rPr>
          <w:rFonts w:ascii="Times New Roman" w:hAnsi="Times New Roman" w:cs="Times New Roman"/>
          <w:color w:val="000000"/>
          <w:sz w:val="24"/>
          <w:szCs w:val="24"/>
        </w:rPr>
      </w:pPr>
      <w:r w:rsidRPr="001C0394">
        <w:rPr>
          <w:rFonts w:ascii="Times New Roman" w:hAnsi="Times New Roman" w:cs="Times New Roman"/>
          <w:color w:val="000000"/>
          <w:sz w:val="24"/>
          <w:szCs w:val="24"/>
        </w:rPr>
        <w:t>-  основные виды художественной обработки материалов.</w:t>
      </w:r>
    </w:p>
    <w:p w:rsidR="001C0394" w:rsidRPr="001C0394" w:rsidRDefault="001C0394" w:rsidP="001C0394">
      <w:pPr>
        <w:shd w:val="clear" w:color="auto" w:fill="FFFFFF"/>
        <w:spacing w:after="0" w:line="240" w:lineRule="auto"/>
        <w:jc w:val="both"/>
        <w:rPr>
          <w:rFonts w:ascii="Times New Roman" w:hAnsi="Times New Roman" w:cs="Times New Roman"/>
          <w:color w:val="000000"/>
          <w:sz w:val="24"/>
          <w:szCs w:val="24"/>
        </w:rPr>
      </w:pPr>
      <w:r w:rsidRPr="001C0394">
        <w:rPr>
          <w:rFonts w:ascii="Times New Roman" w:hAnsi="Times New Roman" w:cs="Times New Roman"/>
          <w:color w:val="000000"/>
          <w:sz w:val="24"/>
          <w:szCs w:val="24"/>
        </w:rPr>
        <w:t>-  как строят дом;</w:t>
      </w:r>
    </w:p>
    <w:p w:rsidR="001C0394" w:rsidRPr="001C0394" w:rsidRDefault="001C0394" w:rsidP="001C0394">
      <w:pPr>
        <w:shd w:val="clear" w:color="auto" w:fill="FFFFFF"/>
        <w:spacing w:after="0" w:line="240" w:lineRule="auto"/>
        <w:jc w:val="both"/>
        <w:rPr>
          <w:rFonts w:ascii="Times New Roman" w:hAnsi="Times New Roman" w:cs="Times New Roman"/>
          <w:color w:val="000000"/>
          <w:sz w:val="24"/>
          <w:szCs w:val="24"/>
        </w:rPr>
      </w:pPr>
      <w:r w:rsidRPr="001C0394">
        <w:rPr>
          <w:rFonts w:ascii="Times New Roman" w:hAnsi="Times New Roman" w:cs="Times New Roman"/>
          <w:color w:val="000000"/>
          <w:sz w:val="24"/>
          <w:szCs w:val="24"/>
        </w:rPr>
        <w:t>-  безопасность ручных работ, ручные инструменты;</w:t>
      </w:r>
    </w:p>
    <w:p w:rsidR="001C0394" w:rsidRPr="001C0394" w:rsidRDefault="001C0394" w:rsidP="001C0394">
      <w:pPr>
        <w:shd w:val="clear" w:color="auto" w:fill="FFFFFF"/>
        <w:spacing w:after="0" w:line="240" w:lineRule="auto"/>
        <w:jc w:val="both"/>
        <w:rPr>
          <w:rFonts w:ascii="Times New Roman" w:hAnsi="Times New Roman" w:cs="Times New Roman"/>
          <w:sz w:val="24"/>
          <w:szCs w:val="24"/>
        </w:rPr>
      </w:pPr>
      <w:r w:rsidRPr="001C0394">
        <w:rPr>
          <w:rFonts w:ascii="Times New Roman" w:hAnsi="Times New Roman" w:cs="Times New Roman"/>
          <w:sz w:val="24"/>
          <w:szCs w:val="24"/>
        </w:rPr>
        <w:t>-  электрические провода, виды соединения проводов;</w:t>
      </w:r>
    </w:p>
    <w:p w:rsidR="001C0394" w:rsidRPr="001C0394" w:rsidRDefault="001C0394" w:rsidP="001C0394">
      <w:pPr>
        <w:shd w:val="clear" w:color="auto" w:fill="FFFFFF"/>
        <w:spacing w:after="0" w:line="240" w:lineRule="auto"/>
        <w:jc w:val="both"/>
        <w:rPr>
          <w:rFonts w:ascii="Times New Roman" w:hAnsi="Times New Roman" w:cs="Times New Roman"/>
          <w:sz w:val="24"/>
          <w:szCs w:val="24"/>
        </w:rPr>
      </w:pPr>
      <w:r w:rsidRPr="001C0394">
        <w:rPr>
          <w:rFonts w:ascii="Times New Roman" w:hAnsi="Times New Roman" w:cs="Times New Roman"/>
          <w:sz w:val="24"/>
          <w:szCs w:val="24"/>
        </w:rPr>
        <w:t>-  электромагниты и их применение;</w:t>
      </w:r>
    </w:p>
    <w:p w:rsidR="001C0394" w:rsidRPr="001C0394" w:rsidRDefault="001C0394" w:rsidP="001C0394">
      <w:pPr>
        <w:shd w:val="clear" w:color="auto" w:fill="FFFFFF"/>
        <w:spacing w:after="0" w:line="240" w:lineRule="auto"/>
        <w:jc w:val="both"/>
        <w:rPr>
          <w:rFonts w:ascii="Times New Roman" w:hAnsi="Times New Roman" w:cs="Times New Roman"/>
          <w:sz w:val="24"/>
          <w:szCs w:val="24"/>
        </w:rPr>
      </w:pPr>
      <w:r w:rsidRPr="001C0394">
        <w:rPr>
          <w:rFonts w:ascii="Times New Roman" w:hAnsi="Times New Roman" w:cs="Times New Roman"/>
          <w:sz w:val="24"/>
          <w:szCs w:val="24"/>
        </w:rPr>
        <w:t>-  электроосветительные приборы, лампы накаливания;</w:t>
      </w:r>
    </w:p>
    <w:p w:rsidR="001C0394" w:rsidRPr="001C0394" w:rsidRDefault="001C0394" w:rsidP="001C0394">
      <w:pPr>
        <w:shd w:val="clear" w:color="auto" w:fill="FFFFFF"/>
        <w:spacing w:after="0" w:line="240" w:lineRule="auto"/>
        <w:jc w:val="both"/>
        <w:rPr>
          <w:rFonts w:ascii="Times New Roman" w:hAnsi="Times New Roman" w:cs="Times New Roman"/>
          <w:sz w:val="24"/>
          <w:szCs w:val="24"/>
        </w:rPr>
      </w:pPr>
      <w:r w:rsidRPr="001C0394">
        <w:rPr>
          <w:rFonts w:ascii="Times New Roman" w:hAnsi="Times New Roman" w:cs="Times New Roman"/>
          <w:sz w:val="24"/>
          <w:szCs w:val="24"/>
        </w:rPr>
        <w:t>-  бытовые электронагревательные приборы; принцип их действия;</w:t>
      </w:r>
    </w:p>
    <w:p w:rsidR="001C0394" w:rsidRPr="001C0394" w:rsidRDefault="001C0394" w:rsidP="001C0394">
      <w:pPr>
        <w:shd w:val="clear" w:color="auto" w:fill="FFFFFF"/>
        <w:spacing w:after="0" w:line="240" w:lineRule="auto"/>
        <w:jc w:val="both"/>
        <w:rPr>
          <w:rFonts w:ascii="Times New Roman" w:hAnsi="Times New Roman" w:cs="Times New Roman"/>
          <w:sz w:val="24"/>
          <w:szCs w:val="24"/>
        </w:rPr>
      </w:pPr>
      <w:r w:rsidRPr="001C0394">
        <w:rPr>
          <w:rFonts w:ascii="Times New Roman" w:hAnsi="Times New Roman" w:cs="Times New Roman"/>
          <w:sz w:val="24"/>
          <w:szCs w:val="24"/>
        </w:rPr>
        <w:t>-  двигатели постоянного тока;</w:t>
      </w:r>
    </w:p>
    <w:p w:rsidR="001C0394" w:rsidRPr="001C0394" w:rsidRDefault="001C0394" w:rsidP="001C0394">
      <w:pPr>
        <w:shd w:val="clear" w:color="auto" w:fill="FFFFFF"/>
        <w:spacing w:after="0" w:line="240" w:lineRule="auto"/>
        <w:jc w:val="both"/>
        <w:rPr>
          <w:rFonts w:ascii="Times New Roman" w:hAnsi="Times New Roman" w:cs="Times New Roman"/>
          <w:sz w:val="24"/>
          <w:szCs w:val="24"/>
        </w:rPr>
      </w:pPr>
      <w:r w:rsidRPr="001C0394">
        <w:rPr>
          <w:rFonts w:ascii="Times New Roman" w:hAnsi="Times New Roman" w:cs="Times New Roman"/>
          <w:sz w:val="24"/>
          <w:szCs w:val="24"/>
        </w:rPr>
        <w:t>-  электроэнергетику будущего.</w:t>
      </w:r>
    </w:p>
    <w:p w:rsidR="001C0394" w:rsidRPr="001C0394" w:rsidRDefault="001C0394" w:rsidP="001C0394">
      <w:pPr>
        <w:shd w:val="clear" w:color="auto" w:fill="FFFFFF"/>
        <w:spacing w:after="0" w:line="240" w:lineRule="auto"/>
        <w:jc w:val="both"/>
        <w:rPr>
          <w:rFonts w:ascii="Times New Roman" w:hAnsi="Times New Roman" w:cs="Times New Roman"/>
          <w:sz w:val="24"/>
          <w:szCs w:val="24"/>
        </w:rPr>
      </w:pPr>
      <w:r w:rsidRPr="001C0394">
        <w:rPr>
          <w:rFonts w:ascii="Times New Roman" w:hAnsi="Times New Roman" w:cs="Times New Roman"/>
          <w:b/>
          <w:bCs/>
          <w:i/>
          <w:iCs/>
          <w:color w:val="000000"/>
          <w:sz w:val="24"/>
          <w:szCs w:val="24"/>
        </w:rPr>
        <w:t>Должны уметь:</w:t>
      </w:r>
    </w:p>
    <w:p w:rsidR="001C0394" w:rsidRPr="001C0394" w:rsidRDefault="001C0394" w:rsidP="001C0394">
      <w:pPr>
        <w:shd w:val="clear" w:color="auto" w:fill="FFFFFF"/>
        <w:spacing w:after="0" w:line="240" w:lineRule="auto"/>
        <w:jc w:val="both"/>
        <w:rPr>
          <w:rFonts w:ascii="Times New Roman" w:hAnsi="Times New Roman" w:cs="Times New Roman"/>
          <w:sz w:val="24"/>
          <w:szCs w:val="24"/>
        </w:rPr>
      </w:pPr>
      <w:r w:rsidRPr="001C0394">
        <w:rPr>
          <w:rFonts w:ascii="Times New Roman" w:hAnsi="Times New Roman" w:cs="Times New Roman"/>
          <w:i/>
          <w:iCs/>
          <w:color w:val="000000"/>
          <w:sz w:val="24"/>
          <w:szCs w:val="24"/>
        </w:rPr>
        <w:t xml:space="preserve">-  </w:t>
      </w:r>
      <w:r w:rsidRPr="001C0394">
        <w:rPr>
          <w:rFonts w:ascii="Times New Roman" w:hAnsi="Times New Roman" w:cs="Times New Roman"/>
          <w:color w:val="000000"/>
          <w:sz w:val="24"/>
          <w:szCs w:val="24"/>
        </w:rPr>
        <w:t>проводить анализ творческих объектов, использовать различные методы техническо</w:t>
      </w:r>
      <w:r w:rsidRPr="001C0394">
        <w:rPr>
          <w:rFonts w:ascii="Times New Roman" w:hAnsi="Times New Roman" w:cs="Times New Roman"/>
          <w:color w:val="000000"/>
          <w:sz w:val="24"/>
          <w:szCs w:val="24"/>
        </w:rPr>
        <w:softHyphen/>
        <w:t>го творчества в создании новых объектов;</w:t>
      </w:r>
    </w:p>
    <w:p w:rsidR="001C0394" w:rsidRPr="001C0394" w:rsidRDefault="001C0394" w:rsidP="001C0394">
      <w:pPr>
        <w:shd w:val="clear" w:color="auto" w:fill="FFFFFF"/>
        <w:spacing w:after="0" w:line="240" w:lineRule="auto"/>
        <w:jc w:val="both"/>
        <w:rPr>
          <w:rFonts w:ascii="Times New Roman" w:hAnsi="Times New Roman" w:cs="Times New Roman"/>
          <w:sz w:val="24"/>
          <w:szCs w:val="24"/>
        </w:rPr>
      </w:pPr>
      <w:r w:rsidRPr="001C0394">
        <w:rPr>
          <w:rFonts w:ascii="Times New Roman" w:hAnsi="Times New Roman" w:cs="Times New Roman"/>
          <w:color w:val="000000"/>
          <w:sz w:val="24"/>
          <w:szCs w:val="24"/>
        </w:rPr>
        <w:t>-  проводить расчеты и обоснование создания ученического предприятия;</w:t>
      </w:r>
    </w:p>
    <w:p w:rsidR="001C0394" w:rsidRPr="001C0394" w:rsidRDefault="001C0394" w:rsidP="001C0394">
      <w:pPr>
        <w:shd w:val="clear" w:color="auto" w:fill="FFFFFF"/>
        <w:spacing w:after="0" w:line="240" w:lineRule="auto"/>
        <w:jc w:val="both"/>
        <w:rPr>
          <w:rFonts w:ascii="Times New Roman" w:hAnsi="Times New Roman" w:cs="Times New Roman"/>
          <w:sz w:val="24"/>
          <w:szCs w:val="24"/>
        </w:rPr>
      </w:pPr>
      <w:r w:rsidRPr="001C0394">
        <w:rPr>
          <w:rFonts w:ascii="Times New Roman" w:hAnsi="Times New Roman" w:cs="Times New Roman"/>
          <w:color w:val="000000"/>
          <w:sz w:val="24"/>
          <w:szCs w:val="24"/>
        </w:rPr>
        <w:t>-  выполнять эскизные работы проекта;</w:t>
      </w:r>
    </w:p>
    <w:p w:rsidR="001C0394" w:rsidRPr="001C0394" w:rsidRDefault="001C0394" w:rsidP="001C0394">
      <w:pPr>
        <w:shd w:val="clear" w:color="auto" w:fill="FFFFFF"/>
        <w:spacing w:after="0" w:line="240" w:lineRule="auto"/>
        <w:jc w:val="both"/>
        <w:rPr>
          <w:rFonts w:ascii="Times New Roman" w:hAnsi="Times New Roman" w:cs="Times New Roman"/>
          <w:color w:val="000000"/>
          <w:sz w:val="24"/>
          <w:szCs w:val="24"/>
        </w:rPr>
      </w:pPr>
      <w:r w:rsidRPr="001C0394">
        <w:rPr>
          <w:rFonts w:ascii="Times New Roman" w:hAnsi="Times New Roman" w:cs="Times New Roman"/>
          <w:color w:val="000000"/>
          <w:sz w:val="24"/>
          <w:szCs w:val="24"/>
        </w:rPr>
        <w:t>-  выбирать, обосновывать и выполнять индивидуальный творческий проект;</w:t>
      </w:r>
    </w:p>
    <w:p w:rsidR="001C0394" w:rsidRPr="001C0394" w:rsidRDefault="001C0394" w:rsidP="001C0394">
      <w:pPr>
        <w:shd w:val="clear" w:color="auto" w:fill="FFFFFF"/>
        <w:spacing w:after="0" w:line="240" w:lineRule="auto"/>
        <w:jc w:val="both"/>
        <w:rPr>
          <w:rFonts w:ascii="Times New Roman" w:hAnsi="Times New Roman" w:cs="Times New Roman"/>
          <w:color w:val="000000"/>
          <w:sz w:val="24"/>
          <w:szCs w:val="24"/>
        </w:rPr>
      </w:pPr>
      <w:r w:rsidRPr="001C0394">
        <w:rPr>
          <w:rFonts w:ascii="Times New Roman" w:hAnsi="Times New Roman" w:cs="Times New Roman"/>
          <w:color w:val="000000"/>
          <w:sz w:val="24"/>
          <w:szCs w:val="24"/>
        </w:rPr>
        <w:t>-  правильно организовывать учебное место.</w:t>
      </w:r>
    </w:p>
    <w:p w:rsidR="001C0394" w:rsidRPr="001C0394" w:rsidRDefault="001C0394" w:rsidP="001C0394">
      <w:pPr>
        <w:shd w:val="clear" w:color="auto" w:fill="FFFFFF"/>
        <w:spacing w:after="0" w:line="240" w:lineRule="auto"/>
        <w:jc w:val="both"/>
        <w:rPr>
          <w:rFonts w:ascii="Times New Roman" w:hAnsi="Times New Roman" w:cs="Times New Roman"/>
          <w:color w:val="000000"/>
          <w:sz w:val="24"/>
          <w:szCs w:val="24"/>
        </w:rPr>
      </w:pPr>
      <w:r w:rsidRPr="001C0394">
        <w:rPr>
          <w:rFonts w:ascii="Times New Roman" w:hAnsi="Times New Roman" w:cs="Times New Roman"/>
          <w:color w:val="000000"/>
          <w:sz w:val="24"/>
          <w:szCs w:val="24"/>
        </w:rPr>
        <w:t>-  ремонтировать оконный, дверной блоки;</w:t>
      </w:r>
    </w:p>
    <w:p w:rsidR="001C0394" w:rsidRPr="001C0394" w:rsidRDefault="001C0394" w:rsidP="001C0394">
      <w:pPr>
        <w:shd w:val="clear" w:color="auto" w:fill="FFFFFF"/>
        <w:spacing w:after="0" w:line="240" w:lineRule="auto"/>
        <w:jc w:val="both"/>
        <w:rPr>
          <w:rFonts w:ascii="Times New Roman" w:hAnsi="Times New Roman" w:cs="Times New Roman"/>
          <w:color w:val="000000"/>
          <w:sz w:val="24"/>
          <w:szCs w:val="24"/>
        </w:rPr>
      </w:pPr>
      <w:r w:rsidRPr="001C0394">
        <w:rPr>
          <w:rFonts w:ascii="Times New Roman" w:hAnsi="Times New Roman" w:cs="Times New Roman"/>
          <w:color w:val="000000"/>
          <w:sz w:val="24"/>
          <w:szCs w:val="24"/>
        </w:rPr>
        <w:t>-  утеплять двери и окна;</w:t>
      </w:r>
    </w:p>
    <w:p w:rsidR="001C0394" w:rsidRPr="001C0394" w:rsidRDefault="001C0394" w:rsidP="001C0394">
      <w:pPr>
        <w:shd w:val="clear" w:color="auto" w:fill="FFFFFF"/>
        <w:spacing w:after="0" w:line="240" w:lineRule="auto"/>
        <w:jc w:val="both"/>
        <w:rPr>
          <w:rFonts w:ascii="Times New Roman" w:hAnsi="Times New Roman" w:cs="Times New Roman"/>
          <w:color w:val="000000"/>
          <w:sz w:val="24"/>
          <w:szCs w:val="24"/>
        </w:rPr>
      </w:pPr>
      <w:r w:rsidRPr="001C0394">
        <w:rPr>
          <w:rFonts w:ascii="Times New Roman" w:hAnsi="Times New Roman" w:cs="Times New Roman"/>
          <w:color w:val="000000"/>
          <w:sz w:val="24"/>
          <w:szCs w:val="24"/>
        </w:rPr>
        <w:t>- собирать электрическую цепь; проверять ее исправность;</w:t>
      </w:r>
    </w:p>
    <w:p w:rsidR="001C0394" w:rsidRPr="001C0394" w:rsidRDefault="001C0394" w:rsidP="001C0394">
      <w:pPr>
        <w:shd w:val="clear" w:color="auto" w:fill="FFFFFF"/>
        <w:spacing w:after="0" w:line="240" w:lineRule="auto"/>
        <w:jc w:val="both"/>
        <w:rPr>
          <w:rFonts w:ascii="Times New Roman" w:hAnsi="Times New Roman" w:cs="Times New Roman"/>
          <w:color w:val="000000"/>
          <w:sz w:val="24"/>
          <w:szCs w:val="24"/>
        </w:rPr>
      </w:pPr>
      <w:r w:rsidRPr="001C0394">
        <w:rPr>
          <w:rFonts w:ascii="Times New Roman" w:hAnsi="Times New Roman" w:cs="Times New Roman"/>
          <w:color w:val="000000"/>
          <w:sz w:val="24"/>
          <w:szCs w:val="24"/>
        </w:rPr>
        <w:t xml:space="preserve">-  определять по параметрам электросчетчика максимально допустимую мощность квартирной </w:t>
      </w:r>
      <w:proofErr w:type="spellStart"/>
      <w:r w:rsidRPr="001C0394">
        <w:rPr>
          <w:rFonts w:ascii="Times New Roman" w:hAnsi="Times New Roman" w:cs="Times New Roman"/>
          <w:color w:val="000000"/>
          <w:sz w:val="24"/>
          <w:szCs w:val="24"/>
        </w:rPr>
        <w:t>электроцепи</w:t>
      </w:r>
      <w:proofErr w:type="spellEnd"/>
      <w:r w:rsidRPr="001C0394">
        <w:rPr>
          <w:rFonts w:ascii="Times New Roman" w:hAnsi="Times New Roman" w:cs="Times New Roman"/>
          <w:color w:val="000000"/>
          <w:sz w:val="24"/>
          <w:szCs w:val="24"/>
        </w:rPr>
        <w:t>, вычислять суточный расход электроэнергии в своей квартире, узнавать ее стоимость;</w:t>
      </w:r>
    </w:p>
    <w:p w:rsidR="001C0394" w:rsidRPr="001C0394" w:rsidRDefault="001C0394" w:rsidP="001C0394">
      <w:pPr>
        <w:shd w:val="clear" w:color="auto" w:fill="FFFFFF"/>
        <w:spacing w:after="0" w:line="240" w:lineRule="auto"/>
        <w:jc w:val="both"/>
        <w:rPr>
          <w:rFonts w:ascii="Times New Roman" w:hAnsi="Times New Roman" w:cs="Times New Roman"/>
          <w:sz w:val="24"/>
          <w:szCs w:val="24"/>
        </w:rPr>
      </w:pPr>
      <w:r w:rsidRPr="001C0394">
        <w:rPr>
          <w:rFonts w:ascii="Times New Roman" w:hAnsi="Times New Roman" w:cs="Times New Roman"/>
          <w:color w:val="000000"/>
          <w:sz w:val="24"/>
          <w:szCs w:val="24"/>
        </w:rPr>
        <w:lastRenderedPageBreak/>
        <w:t>-  соединять провода, работать с электропаяльником</w:t>
      </w:r>
    </w:p>
    <w:p w:rsidR="001C0394" w:rsidRPr="001C0394" w:rsidRDefault="001C0394" w:rsidP="001C0394">
      <w:pPr>
        <w:shd w:val="clear" w:color="auto" w:fill="FFFFFF"/>
        <w:spacing w:after="0" w:line="240" w:lineRule="auto"/>
        <w:jc w:val="both"/>
        <w:rPr>
          <w:rFonts w:ascii="Times New Roman" w:hAnsi="Times New Roman" w:cs="Times New Roman"/>
          <w:sz w:val="24"/>
          <w:szCs w:val="24"/>
        </w:rPr>
      </w:pPr>
      <w:r w:rsidRPr="001C0394">
        <w:rPr>
          <w:rFonts w:ascii="Times New Roman" w:hAnsi="Times New Roman" w:cs="Times New Roman"/>
          <w:b/>
          <w:bCs/>
          <w:i/>
          <w:iCs/>
          <w:color w:val="000000"/>
          <w:sz w:val="24"/>
          <w:szCs w:val="24"/>
        </w:rPr>
        <w:t>Должны владеть компетенциями:</w:t>
      </w:r>
    </w:p>
    <w:p w:rsidR="001C0394" w:rsidRPr="001C0394" w:rsidRDefault="001C0394" w:rsidP="001C0394">
      <w:pPr>
        <w:shd w:val="clear" w:color="auto" w:fill="FFFFFF"/>
        <w:spacing w:after="0" w:line="240" w:lineRule="auto"/>
        <w:jc w:val="both"/>
        <w:rPr>
          <w:rFonts w:ascii="Times New Roman" w:hAnsi="Times New Roman" w:cs="Times New Roman"/>
          <w:sz w:val="24"/>
          <w:szCs w:val="24"/>
        </w:rPr>
      </w:pPr>
      <w:r w:rsidRPr="001C0394">
        <w:rPr>
          <w:rFonts w:ascii="Times New Roman" w:hAnsi="Times New Roman" w:cs="Times New Roman"/>
          <w:i/>
          <w:iCs/>
          <w:color w:val="000000"/>
          <w:sz w:val="24"/>
          <w:szCs w:val="24"/>
        </w:rPr>
        <w:t xml:space="preserve">-  </w:t>
      </w:r>
      <w:r w:rsidRPr="001C0394">
        <w:rPr>
          <w:rFonts w:ascii="Times New Roman" w:hAnsi="Times New Roman" w:cs="Times New Roman"/>
          <w:color w:val="000000"/>
          <w:sz w:val="24"/>
          <w:szCs w:val="24"/>
        </w:rPr>
        <w:t>учебно-исследовательскими (умение решать учебные проблемы в ходе исследования, умение связывать воедино разрозненные части знания, умение извлекать пользу из образова</w:t>
      </w:r>
      <w:r w:rsidRPr="001C0394">
        <w:rPr>
          <w:rFonts w:ascii="Times New Roman" w:hAnsi="Times New Roman" w:cs="Times New Roman"/>
          <w:color w:val="000000"/>
          <w:sz w:val="24"/>
          <w:szCs w:val="24"/>
        </w:rPr>
        <w:softHyphen/>
        <w:t>тельного опыта, умение находить и обрабатывать информацию);</w:t>
      </w:r>
    </w:p>
    <w:p w:rsidR="001C0394" w:rsidRPr="001C0394" w:rsidRDefault="001C0394" w:rsidP="001C0394">
      <w:pPr>
        <w:shd w:val="clear" w:color="auto" w:fill="FFFFFF"/>
        <w:spacing w:after="0" w:line="240" w:lineRule="auto"/>
        <w:ind w:left="38"/>
        <w:jc w:val="both"/>
        <w:rPr>
          <w:rFonts w:ascii="Times New Roman" w:hAnsi="Times New Roman" w:cs="Times New Roman"/>
          <w:color w:val="000000"/>
          <w:sz w:val="24"/>
          <w:szCs w:val="24"/>
        </w:rPr>
      </w:pPr>
      <w:r w:rsidRPr="001C0394">
        <w:rPr>
          <w:rFonts w:ascii="Times New Roman" w:hAnsi="Times New Roman" w:cs="Times New Roman"/>
          <w:color w:val="000000"/>
          <w:sz w:val="24"/>
          <w:szCs w:val="24"/>
        </w:rPr>
        <w:t>- информационно-коммуникативными (умение работать с различными источниками информации, умение выслушивать и принимать во внимание взгляды других людей, умение дискутировать и защищать свою точку зрения, умение презентовать результаты исследова</w:t>
      </w:r>
      <w:r w:rsidR="005B4CD6">
        <w:rPr>
          <w:rFonts w:ascii="Times New Roman" w:hAnsi="Times New Roman" w:cs="Times New Roman"/>
          <w:color w:val="000000"/>
          <w:sz w:val="24"/>
          <w:szCs w:val="24"/>
        </w:rPr>
        <w:softHyphen/>
        <w:t xml:space="preserve">ния, умение </w:t>
      </w:r>
      <w:proofErr w:type="spellStart"/>
      <w:r w:rsidR="005B4CD6">
        <w:rPr>
          <w:rFonts w:ascii="Times New Roman" w:hAnsi="Times New Roman" w:cs="Times New Roman"/>
          <w:color w:val="000000"/>
          <w:sz w:val="24"/>
          <w:szCs w:val="24"/>
        </w:rPr>
        <w:t>самовыра</w:t>
      </w:r>
      <w:r w:rsidRPr="001C0394">
        <w:rPr>
          <w:rFonts w:ascii="Times New Roman" w:hAnsi="Times New Roman" w:cs="Times New Roman"/>
          <w:color w:val="000000"/>
          <w:sz w:val="24"/>
          <w:szCs w:val="24"/>
        </w:rPr>
        <w:t>жать</w:t>
      </w:r>
      <w:proofErr w:type="spellEnd"/>
      <w:r w:rsidRPr="001C0394">
        <w:rPr>
          <w:rFonts w:ascii="Times New Roman" w:hAnsi="Times New Roman" w:cs="Times New Roman"/>
          <w:color w:val="000000"/>
          <w:sz w:val="24"/>
          <w:szCs w:val="24"/>
        </w:rPr>
        <w:t xml:space="preserve"> себя в творческой работе, сотрудничать и работать в команде);</w:t>
      </w:r>
    </w:p>
    <w:p w:rsidR="001C0394" w:rsidRPr="001C0394" w:rsidRDefault="001C0394" w:rsidP="001C0394">
      <w:pPr>
        <w:shd w:val="clear" w:color="auto" w:fill="FFFFFF"/>
        <w:spacing w:after="0" w:line="240" w:lineRule="auto"/>
        <w:jc w:val="both"/>
        <w:rPr>
          <w:rFonts w:ascii="Times New Roman" w:hAnsi="Times New Roman" w:cs="Times New Roman"/>
          <w:sz w:val="24"/>
          <w:szCs w:val="24"/>
        </w:rPr>
      </w:pPr>
      <w:r w:rsidRPr="001C0394">
        <w:rPr>
          <w:rFonts w:ascii="Times New Roman" w:hAnsi="Times New Roman" w:cs="Times New Roman"/>
          <w:color w:val="000000"/>
          <w:sz w:val="24"/>
          <w:szCs w:val="24"/>
        </w:rPr>
        <w:t>-  социальными (умение видеть связи между настоящими и прошлыми событиями, умение самостоятельно принимать решения, умение сделать посильный вклад в коллективный проект, умение организовывать свою деятельность);</w:t>
      </w:r>
    </w:p>
    <w:p w:rsidR="002F705F" w:rsidRDefault="001C0394" w:rsidP="002F705F">
      <w:pPr>
        <w:shd w:val="clear" w:color="auto" w:fill="FFFFFF"/>
        <w:spacing w:after="0" w:line="240" w:lineRule="auto"/>
        <w:ind w:left="38"/>
        <w:jc w:val="both"/>
        <w:rPr>
          <w:rFonts w:ascii="Times New Roman" w:hAnsi="Times New Roman" w:cs="Times New Roman"/>
          <w:sz w:val="24"/>
          <w:szCs w:val="24"/>
        </w:rPr>
      </w:pPr>
      <w:r w:rsidRPr="001C0394">
        <w:rPr>
          <w:rFonts w:ascii="Times New Roman" w:hAnsi="Times New Roman" w:cs="Times New Roman"/>
          <w:color w:val="000000"/>
          <w:sz w:val="24"/>
          <w:szCs w:val="24"/>
        </w:rPr>
        <w:t>- эмоционально-ценностными (умение генерировать новые решения, умение быть упорным и стойким перед возникшими трудностями, умение понимать и относиться толерантно к произведениям искусства и литературы).</w:t>
      </w:r>
    </w:p>
    <w:p w:rsidR="00B0238A" w:rsidRPr="002F705F" w:rsidRDefault="00B0238A" w:rsidP="002F705F">
      <w:pPr>
        <w:shd w:val="clear" w:color="auto" w:fill="FFFFFF"/>
        <w:spacing w:after="0" w:line="240" w:lineRule="auto"/>
        <w:ind w:left="38"/>
        <w:jc w:val="center"/>
        <w:rPr>
          <w:rFonts w:ascii="Times New Roman" w:hAnsi="Times New Roman" w:cs="Times New Roman"/>
          <w:sz w:val="24"/>
          <w:szCs w:val="24"/>
        </w:rPr>
      </w:pPr>
      <w:r w:rsidRPr="004960B5">
        <w:rPr>
          <w:rFonts w:ascii="Times New Roman" w:hAnsi="Times New Roman"/>
          <w:b/>
          <w:sz w:val="24"/>
          <w:szCs w:val="24"/>
        </w:rPr>
        <w:t>Содержание учебного предмета технологи</w:t>
      </w:r>
      <w:r w:rsidR="006607D8">
        <w:rPr>
          <w:rFonts w:ascii="Times New Roman" w:hAnsi="Times New Roman"/>
          <w:b/>
          <w:sz w:val="24"/>
          <w:szCs w:val="24"/>
        </w:rPr>
        <w:t xml:space="preserve">я </w:t>
      </w:r>
      <w:r>
        <w:rPr>
          <w:rFonts w:ascii="Times New Roman" w:hAnsi="Times New Roman"/>
          <w:b/>
          <w:sz w:val="24"/>
          <w:szCs w:val="24"/>
        </w:rPr>
        <w:t>8</w:t>
      </w:r>
      <w:r w:rsidRPr="004960B5">
        <w:rPr>
          <w:rFonts w:ascii="Times New Roman" w:hAnsi="Times New Roman"/>
          <w:b/>
          <w:sz w:val="24"/>
          <w:szCs w:val="24"/>
        </w:rPr>
        <w:t xml:space="preserve"> класс.</w:t>
      </w:r>
    </w:p>
    <w:tbl>
      <w:tblPr>
        <w:tblW w:w="9404" w:type="dxa"/>
        <w:tblInd w:w="2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7"/>
        <w:gridCol w:w="1417"/>
      </w:tblGrid>
      <w:tr w:rsidR="002F705F" w:rsidRPr="004960B5" w:rsidTr="002F705F">
        <w:tc>
          <w:tcPr>
            <w:tcW w:w="7987" w:type="dxa"/>
            <w:tcBorders>
              <w:top w:val="single" w:sz="4" w:space="0" w:color="auto"/>
              <w:left w:val="single" w:sz="4" w:space="0" w:color="auto"/>
              <w:bottom w:val="single" w:sz="4" w:space="0" w:color="auto"/>
              <w:right w:val="single" w:sz="4" w:space="0" w:color="auto"/>
            </w:tcBorders>
            <w:hideMark/>
          </w:tcPr>
          <w:p w:rsidR="002F705F" w:rsidRPr="004960B5" w:rsidRDefault="002F705F" w:rsidP="00D5298B">
            <w:pPr>
              <w:spacing w:after="0" w:line="240" w:lineRule="auto"/>
              <w:jc w:val="center"/>
              <w:rPr>
                <w:rFonts w:ascii="Times New Roman" w:hAnsi="Times New Roman"/>
                <w:sz w:val="24"/>
                <w:szCs w:val="24"/>
              </w:rPr>
            </w:pPr>
            <w:r w:rsidRPr="004960B5">
              <w:rPr>
                <w:rFonts w:ascii="Times New Roman" w:hAnsi="Times New Roman"/>
                <w:sz w:val="24"/>
                <w:szCs w:val="24"/>
              </w:rPr>
              <w:t>Краткое содержание</w:t>
            </w:r>
          </w:p>
        </w:tc>
        <w:tc>
          <w:tcPr>
            <w:tcW w:w="1417" w:type="dxa"/>
            <w:tcBorders>
              <w:top w:val="single" w:sz="4" w:space="0" w:color="auto"/>
              <w:left w:val="single" w:sz="4" w:space="0" w:color="auto"/>
              <w:bottom w:val="single" w:sz="4" w:space="0" w:color="auto"/>
              <w:right w:val="single" w:sz="4" w:space="0" w:color="auto"/>
            </w:tcBorders>
            <w:hideMark/>
          </w:tcPr>
          <w:p w:rsidR="002F705F" w:rsidRPr="004960B5" w:rsidRDefault="002F705F" w:rsidP="00D5298B">
            <w:pPr>
              <w:spacing w:after="0" w:line="240" w:lineRule="auto"/>
              <w:jc w:val="center"/>
              <w:rPr>
                <w:rFonts w:ascii="Times New Roman" w:hAnsi="Times New Roman"/>
                <w:sz w:val="24"/>
                <w:szCs w:val="24"/>
              </w:rPr>
            </w:pPr>
            <w:r w:rsidRPr="004960B5">
              <w:rPr>
                <w:rFonts w:ascii="Times New Roman" w:eastAsia="Times New Roman" w:hAnsi="Times New Roman"/>
                <w:sz w:val="24"/>
                <w:szCs w:val="24"/>
              </w:rPr>
              <w:t>Количество часов</w:t>
            </w:r>
          </w:p>
        </w:tc>
      </w:tr>
      <w:tr w:rsidR="002F705F" w:rsidRPr="004960B5" w:rsidTr="002F705F">
        <w:tc>
          <w:tcPr>
            <w:tcW w:w="7987" w:type="dxa"/>
            <w:vMerge w:val="restart"/>
            <w:tcBorders>
              <w:top w:val="single" w:sz="4" w:space="0" w:color="auto"/>
              <w:left w:val="single" w:sz="4" w:space="0" w:color="auto"/>
              <w:right w:val="single" w:sz="4" w:space="0" w:color="auto"/>
            </w:tcBorders>
            <w:hideMark/>
          </w:tcPr>
          <w:p w:rsidR="002F705F" w:rsidRDefault="002F705F" w:rsidP="003D6C57">
            <w:pPr>
              <w:spacing w:after="0" w:line="240" w:lineRule="auto"/>
              <w:jc w:val="both"/>
              <w:rPr>
                <w:rStyle w:val="FontStyle14"/>
                <w:rFonts w:ascii="Times New Roman" w:hAnsi="Times New Roman" w:cs="Times New Roman"/>
                <w:b w:val="0"/>
                <w:i w:val="0"/>
                <w:color w:val="262626" w:themeColor="text1" w:themeTint="D9"/>
                <w:spacing w:val="40"/>
                <w:sz w:val="24"/>
                <w:szCs w:val="24"/>
              </w:rPr>
            </w:pPr>
            <w:r w:rsidRPr="00B0238A">
              <w:rPr>
                <w:rStyle w:val="FontStyle11"/>
                <w:rFonts w:ascii="Times New Roman" w:hAnsi="Times New Roman" w:cs="Times New Roman"/>
                <w:b w:val="0"/>
                <w:i w:val="0"/>
                <w:color w:val="262626" w:themeColor="text1" w:themeTint="D9"/>
                <w:sz w:val="24"/>
                <w:szCs w:val="24"/>
              </w:rPr>
              <w:t xml:space="preserve">Семейная экономика </w:t>
            </w:r>
          </w:p>
          <w:p w:rsidR="002F705F" w:rsidRPr="00B0238A" w:rsidRDefault="002F705F" w:rsidP="003D6C57">
            <w:pPr>
              <w:spacing w:after="0" w:line="240" w:lineRule="auto"/>
              <w:jc w:val="both"/>
              <w:rPr>
                <w:rStyle w:val="FontStyle12"/>
                <w:rFonts w:ascii="Times New Roman" w:hAnsi="Times New Roman" w:cs="Times New Roman"/>
                <w:bCs/>
                <w:iCs/>
                <w:color w:val="262626" w:themeColor="text1" w:themeTint="D9"/>
                <w:spacing w:val="40"/>
                <w:sz w:val="24"/>
                <w:szCs w:val="24"/>
              </w:rPr>
            </w:pPr>
            <w:r w:rsidRPr="00B0238A">
              <w:rPr>
                <w:rStyle w:val="FontStyle14"/>
                <w:rFonts w:ascii="Times New Roman" w:hAnsi="Times New Roman" w:cs="Times New Roman"/>
                <w:b w:val="0"/>
                <w:i w:val="0"/>
                <w:color w:val="262626" w:themeColor="text1" w:themeTint="D9"/>
                <w:sz w:val="24"/>
                <w:szCs w:val="24"/>
              </w:rPr>
              <w:t>Теоретические сведения.</w:t>
            </w:r>
            <w:r w:rsidRPr="00B0238A">
              <w:rPr>
                <w:rStyle w:val="FontStyle14"/>
                <w:rFonts w:ascii="Times New Roman" w:hAnsi="Times New Roman" w:cs="Times New Roman"/>
                <w:color w:val="262626" w:themeColor="text1" w:themeTint="D9"/>
                <w:sz w:val="24"/>
                <w:szCs w:val="24"/>
              </w:rPr>
              <w:t xml:space="preserve"> </w:t>
            </w:r>
            <w:r w:rsidRPr="00B0238A">
              <w:rPr>
                <w:rStyle w:val="FontStyle12"/>
                <w:rFonts w:ascii="Times New Roman" w:hAnsi="Times New Roman" w:cs="Times New Roman"/>
                <w:color w:val="262626" w:themeColor="text1" w:themeTint="D9"/>
                <w:sz w:val="24"/>
                <w:szCs w:val="24"/>
              </w:rPr>
              <w:t>Понятие «семья». Роль семьи в госу</w:t>
            </w:r>
            <w:r w:rsidRPr="00B0238A">
              <w:rPr>
                <w:rStyle w:val="FontStyle12"/>
                <w:rFonts w:ascii="Times New Roman" w:hAnsi="Times New Roman" w:cs="Times New Roman"/>
                <w:color w:val="262626" w:themeColor="text1" w:themeTint="D9"/>
                <w:sz w:val="24"/>
                <w:szCs w:val="24"/>
              </w:rPr>
              <w:softHyphen/>
              <w:t>дарстве. Основные функции семьи. Семейная экономика как наука, ее задачи. Виды доходов и расходов семьи. Источники доходов школьников.</w:t>
            </w:r>
          </w:p>
          <w:p w:rsidR="002F705F" w:rsidRPr="00B0238A"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B0238A">
              <w:rPr>
                <w:rStyle w:val="FontStyle12"/>
                <w:rFonts w:ascii="Times New Roman" w:hAnsi="Times New Roman" w:cs="Times New Roman"/>
                <w:color w:val="262626" w:themeColor="text1" w:themeTint="D9"/>
                <w:sz w:val="24"/>
                <w:szCs w:val="24"/>
              </w:rPr>
              <w:t>Понятия «предпринимательская деятельность», «личное предпринимательство», «прибыль», «лицензия, «патент». Фор</w:t>
            </w:r>
            <w:r w:rsidRPr="00B0238A">
              <w:rPr>
                <w:rStyle w:val="FontStyle12"/>
                <w:rFonts w:ascii="Times New Roman" w:hAnsi="Times New Roman" w:cs="Times New Roman"/>
                <w:color w:val="262626" w:themeColor="text1" w:themeTint="D9"/>
                <w:sz w:val="24"/>
                <w:szCs w:val="24"/>
              </w:rPr>
              <w:softHyphen/>
              <w:t>мы семейного предпринимательства, факторы, влияющие на них.</w:t>
            </w:r>
          </w:p>
          <w:p w:rsidR="002F705F" w:rsidRPr="00B0238A"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B0238A">
              <w:rPr>
                <w:rStyle w:val="FontStyle12"/>
                <w:rFonts w:ascii="Times New Roman" w:hAnsi="Times New Roman" w:cs="Times New Roman"/>
                <w:color w:val="262626" w:themeColor="text1" w:themeTint="D9"/>
                <w:sz w:val="24"/>
                <w:szCs w:val="24"/>
              </w:rPr>
              <w:t>Понятие «потребность». Потребности функциональные, ложные, материальные, духовные, физиологические, социаль</w:t>
            </w:r>
            <w:r w:rsidRPr="00B0238A">
              <w:rPr>
                <w:rStyle w:val="FontStyle12"/>
                <w:rFonts w:ascii="Times New Roman" w:hAnsi="Times New Roman" w:cs="Times New Roman"/>
                <w:color w:val="262626" w:themeColor="text1" w:themeTint="D9"/>
                <w:sz w:val="24"/>
                <w:szCs w:val="24"/>
              </w:rPr>
              <w:softHyphen/>
              <w:t>ные. Потребности в безопасности и самореализации. Пирами</w:t>
            </w:r>
            <w:r w:rsidRPr="00B0238A">
              <w:rPr>
                <w:rStyle w:val="FontStyle12"/>
                <w:rFonts w:ascii="Times New Roman" w:hAnsi="Times New Roman" w:cs="Times New Roman"/>
                <w:color w:val="262626" w:themeColor="text1" w:themeTint="D9"/>
                <w:sz w:val="24"/>
                <w:szCs w:val="24"/>
              </w:rPr>
              <w:softHyphen/>
              <w:t>да потребностей. Уровень благосостояния семьи. Классифика</w:t>
            </w:r>
            <w:r w:rsidRPr="00B0238A">
              <w:rPr>
                <w:rStyle w:val="FontStyle12"/>
                <w:rFonts w:ascii="Times New Roman" w:hAnsi="Times New Roman" w:cs="Times New Roman"/>
                <w:color w:val="262626" w:themeColor="text1" w:themeTint="D9"/>
                <w:sz w:val="24"/>
                <w:szCs w:val="24"/>
              </w:rPr>
              <w:softHyphen/>
              <w:t>ция покупок. Анализ необходимости покупки. Потребитель</w:t>
            </w:r>
            <w:r w:rsidRPr="00B0238A">
              <w:rPr>
                <w:rStyle w:val="FontStyle12"/>
                <w:rFonts w:ascii="Times New Roman" w:hAnsi="Times New Roman" w:cs="Times New Roman"/>
                <w:color w:val="262626" w:themeColor="text1" w:themeTint="D9"/>
                <w:sz w:val="24"/>
                <w:szCs w:val="24"/>
              </w:rPr>
              <w:softHyphen/>
              <w:t>ский портрет вещи. Правила покупки.</w:t>
            </w:r>
          </w:p>
          <w:p w:rsidR="002F705F" w:rsidRPr="00B0238A"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B0238A">
              <w:rPr>
                <w:rStyle w:val="FontStyle12"/>
                <w:rFonts w:ascii="Times New Roman" w:hAnsi="Times New Roman" w:cs="Times New Roman"/>
                <w:color w:val="262626" w:themeColor="text1" w:themeTint="D9"/>
                <w:sz w:val="24"/>
                <w:szCs w:val="24"/>
              </w:rPr>
              <w:t>Понятие «информация о товарах». Источники информации о товарах или услугах. Понятие «сертификация». Задачи серти</w:t>
            </w:r>
            <w:r w:rsidRPr="00B0238A">
              <w:rPr>
                <w:rStyle w:val="FontStyle12"/>
                <w:rFonts w:ascii="Times New Roman" w:hAnsi="Times New Roman" w:cs="Times New Roman"/>
                <w:color w:val="262626" w:themeColor="text1" w:themeTint="D9"/>
                <w:sz w:val="24"/>
                <w:szCs w:val="24"/>
              </w:rPr>
              <w:softHyphen/>
              <w:t>фикации. Виды сертификатов.</w:t>
            </w:r>
            <w:r>
              <w:rPr>
                <w:rStyle w:val="FontStyle12"/>
                <w:rFonts w:ascii="Times New Roman" w:hAnsi="Times New Roman" w:cs="Times New Roman"/>
                <w:color w:val="262626" w:themeColor="text1" w:themeTint="D9"/>
                <w:sz w:val="24"/>
                <w:szCs w:val="24"/>
              </w:rPr>
              <w:t xml:space="preserve"> </w:t>
            </w:r>
            <w:r w:rsidRPr="00B0238A">
              <w:rPr>
                <w:rStyle w:val="FontStyle12"/>
                <w:rFonts w:ascii="Times New Roman" w:hAnsi="Times New Roman" w:cs="Times New Roman"/>
                <w:color w:val="262626" w:themeColor="text1" w:themeTint="D9"/>
                <w:sz w:val="24"/>
                <w:szCs w:val="24"/>
              </w:rPr>
              <w:t>Понятия «маркировка», «этикетка», «вкладыш». Виды тор</w:t>
            </w:r>
            <w:r w:rsidRPr="00B0238A">
              <w:rPr>
                <w:rStyle w:val="FontStyle12"/>
                <w:rFonts w:ascii="Times New Roman" w:hAnsi="Times New Roman" w:cs="Times New Roman"/>
                <w:color w:val="262626" w:themeColor="text1" w:themeTint="D9"/>
                <w:sz w:val="24"/>
                <w:szCs w:val="24"/>
              </w:rPr>
              <w:softHyphen/>
              <w:t>говых знаков. Штриховое кодирование и его функции. Инфор</w:t>
            </w:r>
            <w:r w:rsidRPr="00B0238A">
              <w:rPr>
                <w:rStyle w:val="FontStyle12"/>
                <w:rFonts w:ascii="Times New Roman" w:hAnsi="Times New Roman" w:cs="Times New Roman"/>
                <w:color w:val="262626" w:themeColor="text1" w:themeTint="D9"/>
                <w:sz w:val="24"/>
                <w:szCs w:val="24"/>
              </w:rPr>
              <w:softHyphen/>
              <w:t xml:space="preserve">мация, заложенная в </w:t>
            </w:r>
            <w:proofErr w:type="spellStart"/>
            <w:r w:rsidRPr="00B0238A">
              <w:rPr>
                <w:rStyle w:val="FontStyle12"/>
                <w:rFonts w:ascii="Times New Roman" w:hAnsi="Times New Roman" w:cs="Times New Roman"/>
                <w:color w:val="262626" w:themeColor="text1" w:themeTint="D9"/>
                <w:sz w:val="24"/>
                <w:szCs w:val="24"/>
              </w:rPr>
              <w:t>штрихкоде</w:t>
            </w:r>
            <w:proofErr w:type="spellEnd"/>
            <w:r w:rsidRPr="00B0238A">
              <w:rPr>
                <w:rStyle w:val="FontStyle12"/>
                <w:rFonts w:ascii="Times New Roman" w:hAnsi="Times New Roman" w:cs="Times New Roman"/>
                <w:color w:val="262626" w:themeColor="text1" w:themeTint="D9"/>
                <w:sz w:val="24"/>
                <w:szCs w:val="24"/>
              </w:rPr>
              <w:t>.</w:t>
            </w:r>
            <w:r>
              <w:rPr>
                <w:rStyle w:val="FontStyle12"/>
                <w:rFonts w:ascii="Times New Roman" w:hAnsi="Times New Roman" w:cs="Times New Roman"/>
                <w:color w:val="262626" w:themeColor="text1" w:themeTint="D9"/>
                <w:sz w:val="24"/>
                <w:szCs w:val="24"/>
              </w:rPr>
              <w:t xml:space="preserve"> </w:t>
            </w:r>
            <w:r w:rsidRPr="00B0238A">
              <w:rPr>
                <w:rStyle w:val="FontStyle12"/>
                <w:rFonts w:ascii="Times New Roman" w:hAnsi="Times New Roman" w:cs="Times New Roman"/>
                <w:color w:val="262626" w:themeColor="text1" w:themeTint="D9"/>
                <w:sz w:val="24"/>
                <w:szCs w:val="24"/>
              </w:rPr>
              <w:t>Понятия «бюджет семьи», «доход», «расход». Бюджет сба</w:t>
            </w:r>
            <w:r w:rsidRPr="00B0238A">
              <w:rPr>
                <w:rStyle w:val="FontStyle12"/>
                <w:rFonts w:ascii="Times New Roman" w:hAnsi="Times New Roman" w:cs="Times New Roman"/>
                <w:color w:val="262626" w:themeColor="text1" w:themeTint="D9"/>
                <w:sz w:val="24"/>
                <w:szCs w:val="24"/>
              </w:rPr>
              <w:softHyphen/>
              <w:t>лансированный, дефицитный, избыточный. Структура семей</w:t>
            </w:r>
            <w:r w:rsidRPr="00B0238A">
              <w:rPr>
                <w:rStyle w:val="FontStyle12"/>
                <w:rFonts w:ascii="Times New Roman" w:hAnsi="Times New Roman" w:cs="Times New Roman"/>
                <w:color w:val="262626" w:themeColor="text1" w:themeTint="D9"/>
                <w:sz w:val="24"/>
                <w:szCs w:val="24"/>
              </w:rPr>
              <w:softHyphen/>
              <w:t>ного бюджета. Планирование семейного бюджета. Виды дохо</w:t>
            </w:r>
            <w:r w:rsidRPr="00B0238A">
              <w:rPr>
                <w:rStyle w:val="FontStyle12"/>
                <w:rFonts w:ascii="Times New Roman" w:hAnsi="Times New Roman" w:cs="Times New Roman"/>
                <w:color w:val="262626" w:themeColor="text1" w:themeTint="D9"/>
                <w:sz w:val="24"/>
                <w:szCs w:val="24"/>
              </w:rPr>
              <w:softHyphen/>
              <w:t>дов и расходов семьи.</w:t>
            </w:r>
            <w:r>
              <w:rPr>
                <w:rStyle w:val="FontStyle12"/>
                <w:rFonts w:ascii="Times New Roman" w:hAnsi="Times New Roman" w:cs="Times New Roman"/>
                <w:color w:val="262626" w:themeColor="text1" w:themeTint="D9"/>
                <w:sz w:val="24"/>
                <w:szCs w:val="24"/>
              </w:rPr>
              <w:t xml:space="preserve"> </w:t>
            </w:r>
            <w:r w:rsidRPr="00B0238A">
              <w:rPr>
                <w:rStyle w:val="FontStyle12"/>
                <w:rFonts w:ascii="Times New Roman" w:hAnsi="Times New Roman" w:cs="Times New Roman"/>
                <w:color w:val="262626" w:themeColor="text1" w:themeTint="D9"/>
                <w:sz w:val="24"/>
                <w:szCs w:val="24"/>
              </w:rPr>
              <w:t>Понятие «культура питания». Сбалансированное, рацио</w:t>
            </w:r>
            <w:r w:rsidRPr="00B0238A">
              <w:rPr>
                <w:rStyle w:val="FontStyle12"/>
                <w:rFonts w:ascii="Times New Roman" w:hAnsi="Times New Roman" w:cs="Times New Roman"/>
                <w:color w:val="262626" w:themeColor="text1" w:themeTint="D9"/>
                <w:sz w:val="24"/>
                <w:szCs w:val="24"/>
              </w:rPr>
              <w:softHyphen/>
            </w:r>
            <w:r w:rsidRPr="00B0238A">
              <w:rPr>
                <w:rStyle w:val="FontStyle12"/>
                <w:rFonts w:ascii="Times New Roman" w:hAnsi="Times New Roman" w:cs="Times New Roman"/>
                <w:color w:val="262626" w:themeColor="text1" w:themeTint="D9"/>
                <w:sz w:val="24"/>
                <w:szCs w:val="24"/>
              </w:rPr>
              <w:lastRenderedPageBreak/>
              <w:t>нальное питание. Правила покупки продуктов питания. Учет потребления продуктов питания в семье, домашняя расход</w:t>
            </w:r>
            <w:r w:rsidRPr="00B0238A">
              <w:rPr>
                <w:rStyle w:val="FontStyle12"/>
                <w:rFonts w:ascii="Times New Roman" w:hAnsi="Times New Roman" w:cs="Times New Roman"/>
                <w:color w:val="262626" w:themeColor="text1" w:themeTint="D9"/>
                <w:sz w:val="24"/>
                <w:szCs w:val="24"/>
              </w:rPr>
              <w:softHyphen/>
              <w:t>ная книга.</w:t>
            </w:r>
          </w:p>
          <w:p w:rsidR="002F705F" w:rsidRPr="00B0238A"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B0238A">
              <w:rPr>
                <w:rStyle w:val="FontStyle12"/>
                <w:rFonts w:ascii="Times New Roman" w:hAnsi="Times New Roman" w:cs="Times New Roman"/>
                <w:color w:val="262626" w:themeColor="text1" w:themeTint="D9"/>
                <w:sz w:val="24"/>
                <w:szCs w:val="24"/>
              </w:rPr>
              <w:t>Способы сбережения денежных средств. Личный бюджет школьника. Учетная книга школьника.</w:t>
            </w:r>
          </w:p>
          <w:p w:rsidR="002F705F" w:rsidRPr="00B0238A"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B0238A">
              <w:rPr>
                <w:rStyle w:val="FontStyle12"/>
                <w:rFonts w:ascii="Times New Roman" w:hAnsi="Times New Roman" w:cs="Times New Roman"/>
                <w:color w:val="262626" w:themeColor="text1" w:themeTint="D9"/>
                <w:sz w:val="24"/>
                <w:szCs w:val="24"/>
              </w:rPr>
              <w:t>Приусадебный участок. Его влияние на семейный бюджет. Варианты использования приусадебного участка в целях пред</w:t>
            </w:r>
            <w:r w:rsidRPr="00B0238A">
              <w:rPr>
                <w:rStyle w:val="FontStyle12"/>
                <w:rFonts w:ascii="Times New Roman" w:hAnsi="Times New Roman" w:cs="Times New Roman"/>
                <w:color w:val="262626" w:themeColor="text1" w:themeTint="D9"/>
                <w:sz w:val="24"/>
                <w:szCs w:val="24"/>
              </w:rPr>
              <w:softHyphen/>
              <w:t>принимательства. Правила расчета стоимости продукции садо</w:t>
            </w:r>
            <w:r w:rsidRPr="00B0238A">
              <w:rPr>
                <w:rStyle w:val="FontStyle12"/>
                <w:rFonts w:ascii="Times New Roman" w:hAnsi="Times New Roman" w:cs="Times New Roman"/>
                <w:color w:val="262626" w:themeColor="text1" w:themeTint="D9"/>
                <w:sz w:val="24"/>
                <w:szCs w:val="24"/>
              </w:rPr>
              <w:softHyphen/>
              <w:t>вого участка.</w:t>
            </w:r>
          </w:p>
          <w:p w:rsidR="002F705F" w:rsidRPr="00B0238A"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B0238A">
              <w:rPr>
                <w:rStyle w:val="FontStyle14"/>
                <w:rFonts w:ascii="Times New Roman" w:hAnsi="Times New Roman" w:cs="Times New Roman"/>
                <w:color w:val="262626" w:themeColor="text1" w:themeTint="D9"/>
                <w:sz w:val="24"/>
                <w:szCs w:val="24"/>
              </w:rPr>
              <w:t xml:space="preserve">Практические работы. </w:t>
            </w:r>
            <w:r w:rsidRPr="00B0238A">
              <w:rPr>
                <w:rStyle w:val="FontStyle12"/>
                <w:rFonts w:ascii="Times New Roman" w:hAnsi="Times New Roman" w:cs="Times New Roman"/>
                <w:color w:val="262626" w:themeColor="text1" w:themeTint="D9"/>
                <w:sz w:val="24"/>
                <w:szCs w:val="24"/>
              </w:rPr>
              <w:t>Определение видов расходов семьи. Составление перечня товаров и услуг — источников доходов школьников.</w:t>
            </w:r>
          </w:p>
          <w:p w:rsidR="002F705F" w:rsidRPr="00B0238A"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B0238A">
              <w:rPr>
                <w:rStyle w:val="FontStyle12"/>
                <w:rFonts w:ascii="Times New Roman" w:hAnsi="Times New Roman" w:cs="Times New Roman"/>
                <w:color w:val="262626" w:themeColor="text1" w:themeTint="D9"/>
                <w:sz w:val="24"/>
                <w:szCs w:val="24"/>
              </w:rPr>
              <w:t>Расчет затрат на приобретение необходимых для учащегося 8 класса вещей. Определение положительных и отрицатель</w:t>
            </w:r>
            <w:r w:rsidRPr="00B0238A">
              <w:rPr>
                <w:rStyle w:val="FontStyle12"/>
                <w:rFonts w:ascii="Times New Roman" w:hAnsi="Times New Roman" w:cs="Times New Roman"/>
                <w:color w:val="262626" w:themeColor="text1" w:themeTint="D9"/>
                <w:sz w:val="24"/>
                <w:szCs w:val="24"/>
              </w:rPr>
              <w:softHyphen/>
              <w:t xml:space="preserve">ных потребительских качеств </w:t>
            </w:r>
            <w:proofErr w:type="spellStart"/>
            <w:r w:rsidRPr="00B0238A">
              <w:rPr>
                <w:rStyle w:val="FontStyle12"/>
                <w:rFonts w:ascii="Times New Roman" w:hAnsi="Times New Roman" w:cs="Times New Roman"/>
                <w:color w:val="262626" w:themeColor="text1" w:themeTint="D9"/>
                <w:sz w:val="24"/>
                <w:szCs w:val="24"/>
              </w:rPr>
              <w:t>вещей.Анализ</w:t>
            </w:r>
            <w:proofErr w:type="spellEnd"/>
            <w:r w:rsidRPr="00B0238A">
              <w:rPr>
                <w:rStyle w:val="FontStyle12"/>
                <w:rFonts w:ascii="Times New Roman" w:hAnsi="Times New Roman" w:cs="Times New Roman"/>
                <w:color w:val="262626" w:themeColor="text1" w:themeTint="D9"/>
                <w:sz w:val="24"/>
                <w:szCs w:val="24"/>
              </w:rPr>
              <w:t xml:space="preserve"> сертификата соответствия на купленный товар.</w:t>
            </w:r>
          </w:p>
          <w:p w:rsidR="002F705F" w:rsidRPr="00B0238A"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B0238A">
              <w:rPr>
                <w:rStyle w:val="FontStyle12"/>
                <w:rFonts w:ascii="Times New Roman" w:hAnsi="Times New Roman" w:cs="Times New Roman"/>
                <w:color w:val="262626" w:themeColor="text1" w:themeTint="D9"/>
                <w:sz w:val="24"/>
                <w:szCs w:val="24"/>
              </w:rPr>
              <w:t>Разработка этикетки на предполагаемый товар. Определе</w:t>
            </w:r>
            <w:r w:rsidRPr="00B0238A">
              <w:rPr>
                <w:rStyle w:val="FontStyle12"/>
                <w:rFonts w:ascii="Times New Roman" w:hAnsi="Times New Roman" w:cs="Times New Roman"/>
                <w:color w:val="262626" w:themeColor="text1" w:themeTint="D9"/>
                <w:sz w:val="24"/>
                <w:szCs w:val="24"/>
              </w:rPr>
              <w:softHyphen/>
              <w:t xml:space="preserve">ние по </w:t>
            </w:r>
            <w:proofErr w:type="spellStart"/>
            <w:r w:rsidRPr="00B0238A">
              <w:rPr>
                <w:rStyle w:val="FontStyle12"/>
                <w:rFonts w:ascii="Times New Roman" w:hAnsi="Times New Roman" w:cs="Times New Roman"/>
                <w:color w:val="262626" w:themeColor="text1" w:themeTint="D9"/>
                <w:sz w:val="24"/>
                <w:szCs w:val="24"/>
              </w:rPr>
              <w:t>штрихкоду</w:t>
            </w:r>
            <w:proofErr w:type="spellEnd"/>
            <w:r w:rsidRPr="00B0238A">
              <w:rPr>
                <w:rStyle w:val="FontStyle12"/>
                <w:rFonts w:ascii="Times New Roman" w:hAnsi="Times New Roman" w:cs="Times New Roman"/>
                <w:color w:val="262626" w:themeColor="text1" w:themeTint="D9"/>
                <w:sz w:val="24"/>
                <w:szCs w:val="24"/>
              </w:rPr>
              <w:t xml:space="preserve"> страны-изготовителя. Сравнение предметов по различным признакам.</w:t>
            </w:r>
          </w:p>
          <w:p w:rsidR="002F705F" w:rsidRPr="00B0238A"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B0238A">
              <w:rPr>
                <w:rStyle w:val="FontStyle12"/>
                <w:rFonts w:ascii="Times New Roman" w:hAnsi="Times New Roman" w:cs="Times New Roman"/>
                <w:color w:val="262626" w:themeColor="text1" w:themeTint="D9"/>
                <w:sz w:val="24"/>
                <w:szCs w:val="24"/>
              </w:rPr>
              <w:t xml:space="preserve">Составление списка расходов семьи. Разработка проекта снижения затрат на оплату коммунальных </w:t>
            </w:r>
            <w:proofErr w:type="spellStart"/>
            <w:r w:rsidRPr="00B0238A">
              <w:rPr>
                <w:rStyle w:val="FontStyle12"/>
                <w:rFonts w:ascii="Times New Roman" w:hAnsi="Times New Roman" w:cs="Times New Roman"/>
                <w:color w:val="262626" w:themeColor="text1" w:themeTint="D9"/>
                <w:sz w:val="24"/>
                <w:szCs w:val="24"/>
              </w:rPr>
              <w:t>услуг.Оценка</w:t>
            </w:r>
            <w:proofErr w:type="spellEnd"/>
            <w:r w:rsidRPr="00B0238A">
              <w:rPr>
                <w:rStyle w:val="FontStyle12"/>
                <w:rFonts w:ascii="Times New Roman" w:hAnsi="Times New Roman" w:cs="Times New Roman"/>
                <w:color w:val="262626" w:themeColor="text1" w:themeTint="D9"/>
                <w:sz w:val="24"/>
                <w:szCs w:val="24"/>
              </w:rPr>
              <w:t xml:space="preserve"> затрат на питание семьи на неделю. Определение пути снижения затрат на питание.</w:t>
            </w:r>
          </w:p>
          <w:p w:rsidR="002F705F" w:rsidRPr="00B0238A"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B0238A">
              <w:rPr>
                <w:rStyle w:val="FontStyle12"/>
                <w:rFonts w:ascii="Times New Roman" w:hAnsi="Times New Roman" w:cs="Times New Roman"/>
                <w:color w:val="262626" w:themeColor="text1" w:themeTint="D9"/>
                <w:sz w:val="24"/>
                <w:szCs w:val="24"/>
              </w:rPr>
              <w:t>Составление бухгалтерской книги расходов школьника.</w:t>
            </w:r>
          </w:p>
          <w:p w:rsidR="002F705F" w:rsidRPr="00B0238A"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B0238A">
              <w:rPr>
                <w:rStyle w:val="FontStyle12"/>
                <w:rFonts w:ascii="Times New Roman" w:hAnsi="Times New Roman" w:cs="Times New Roman"/>
                <w:color w:val="262626" w:themeColor="text1" w:themeTint="D9"/>
                <w:sz w:val="24"/>
                <w:szCs w:val="24"/>
              </w:rPr>
              <w:t>Расчет площади для выращивания садово-огородных куль</w:t>
            </w:r>
            <w:r w:rsidRPr="00B0238A">
              <w:rPr>
                <w:rStyle w:val="FontStyle12"/>
                <w:rFonts w:ascii="Times New Roman" w:hAnsi="Times New Roman" w:cs="Times New Roman"/>
                <w:color w:val="262626" w:themeColor="text1" w:themeTint="D9"/>
                <w:sz w:val="24"/>
                <w:szCs w:val="24"/>
              </w:rPr>
              <w:softHyphen/>
              <w:t>тур, необходимых семье. Расчет прибыли от реализации уро</w:t>
            </w:r>
            <w:r w:rsidRPr="00B0238A">
              <w:rPr>
                <w:rStyle w:val="FontStyle12"/>
                <w:rFonts w:ascii="Times New Roman" w:hAnsi="Times New Roman" w:cs="Times New Roman"/>
                <w:color w:val="262626" w:themeColor="text1" w:themeTint="D9"/>
                <w:sz w:val="24"/>
                <w:szCs w:val="24"/>
              </w:rPr>
              <w:softHyphen/>
              <w:t>жая. Расчет стоимости продукции садового участка.</w:t>
            </w:r>
          </w:p>
          <w:p w:rsidR="002F705F" w:rsidRPr="00B0238A"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B0238A">
              <w:rPr>
                <w:rStyle w:val="FontStyle14"/>
                <w:rFonts w:ascii="Times New Roman" w:hAnsi="Times New Roman" w:cs="Times New Roman"/>
                <w:color w:val="262626" w:themeColor="text1" w:themeTint="D9"/>
                <w:sz w:val="24"/>
                <w:szCs w:val="24"/>
              </w:rPr>
              <w:t xml:space="preserve">Варианты объектов труда. </w:t>
            </w:r>
            <w:r w:rsidRPr="00B0238A">
              <w:rPr>
                <w:rStyle w:val="FontStyle12"/>
                <w:rFonts w:ascii="Times New Roman" w:hAnsi="Times New Roman" w:cs="Times New Roman"/>
                <w:color w:val="262626" w:themeColor="text1" w:themeTint="D9"/>
                <w:sz w:val="24"/>
                <w:szCs w:val="24"/>
              </w:rPr>
              <w:t>Сертификат соответствия на то</w:t>
            </w:r>
            <w:r w:rsidRPr="00B0238A">
              <w:rPr>
                <w:rStyle w:val="FontStyle12"/>
                <w:rFonts w:ascii="Times New Roman" w:hAnsi="Times New Roman" w:cs="Times New Roman"/>
                <w:color w:val="262626" w:themeColor="text1" w:themeTint="D9"/>
                <w:sz w:val="24"/>
                <w:szCs w:val="24"/>
              </w:rPr>
              <w:softHyphen/>
              <w:t>вар. Этикетка на товар. Список расходов семьи. Проект сниже</w:t>
            </w:r>
            <w:r w:rsidRPr="00B0238A">
              <w:rPr>
                <w:rStyle w:val="FontStyle12"/>
                <w:rFonts w:ascii="Times New Roman" w:hAnsi="Times New Roman" w:cs="Times New Roman"/>
                <w:color w:val="262626" w:themeColor="text1" w:themeTint="D9"/>
                <w:sz w:val="24"/>
                <w:szCs w:val="24"/>
              </w:rPr>
              <w:softHyphen/>
              <w:t>ния затрат на оплату коммунальных услуг. Бухгалтерская книга расходов школьника.</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2367A2">
              <w:rPr>
                <w:rStyle w:val="FontStyle14"/>
                <w:rFonts w:ascii="Times New Roman" w:hAnsi="Times New Roman" w:cs="Times New Roman"/>
                <w:color w:val="262626" w:themeColor="text1" w:themeTint="D9"/>
                <w:sz w:val="24"/>
                <w:szCs w:val="24"/>
              </w:rPr>
              <w:t>Теоретические сведения.</w:t>
            </w:r>
            <w:r w:rsidRPr="00E9343E">
              <w:rPr>
                <w:rStyle w:val="FontStyle14"/>
                <w:rFonts w:ascii="Times New Roman" w:hAnsi="Times New Roman" w:cs="Times New Roman"/>
                <w:color w:val="262626" w:themeColor="text1" w:themeTint="D9"/>
              </w:rPr>
              <w:t xml:space="preserve"> </w:t>
            </w:r>
            <w:r w:rsidRPr="00E9343E">
              <w:rPr>
                <w:rStyle w:val="FontStyle12"/>
                <w:rFonts w:ascii="Times New Roman" w:hAnsi="Times New Roman" w:cs="Times New Roman"/>
                <w:color w:val="262626" w:themeColor="text1" w:themeTint="D9"/>
                <w:sz w:val="24"/>
                <w:szCs w:val="24"/>
              </w:rPr>
              <w:t>Природа творчества. Художествен</w:t>
            </w:r>
            <w:r w:rsidRPr="00E9343E">
              <w:rPr>
                <w:rStyle w:val="FontStyle12"/>
                <w:rFonts w:ascii="Times New Roman" w:hAnsi="Times New Roman" w:cs="Times New Roman"/>
                <w:color w:val="262626" w:themeColor="text1" w:themeTint="D9"/>
                <w:sz w:val="24"/>
                <w:szCs w:val="24"/>
              </w:rPr>
              <w:softHyphen/>
              <w:t xml:space="preserve">ное творчество. Художественная вышивка гладью. Материалы, инструменты и приспособления для вышивки гладью. История и современность народных художественных промыслов: мастерская вышивка; </w:t>
            </w:r>
            <w:proofErr w:type="spellStart"/>
            <w:r w:rsidRPr="00E9343E">
              <w:rPr>
                <w:rStyle w:val="FontStyle12"/>
                <w:rFonts w:ascii="Times New Roman" w:hAnsi="Times New Roman" w:cs="Times New Roman"/>
                <w:color w:val="262626" w:themeColor="text1" w:themeTint="D9"/>
                <w:sz w:val="24"/>
                <w:szCs w:val="24"/>
              </w:rPr>
              <w:t>торжокское</w:t>
            </w:r>
            <w:proofErr w:type="spellEnd"/>
            <w:r w:rsidRPr="00E9343E">
              <w:rPr>
                <w:rStyle w:val="FontStyle12"/>
                <w:rFonts w:ascii="Times New Roman" w:hAnsi="Times New Roman" w:cs="Times New Roman"/>
                <w:color w:val="262626" w:themeColor="text1" w:themeTint="D9"/>
                <w:sz w:val="24"/>
                <w:szCs w:val="24"/>
              </w:rPr>
              <w:t xml:space="preserve"> золотое шитье; </w:t>
            </w:r>
            <w:proofErr w:type="spellStart"/>
            <w:r w:rsidRPr="00E9343E">
              <w:rPr>
                <w:rStyle w:val="FontStyle12"/>
                <w:rFonts w:ascii="Times New Roman" w:hAnsi="Times New Roman" w:cs="Times New Roman"/>
                <w:color w:val="262626" w:themeColor="text1" w:themeTint="D9"/>
                <w:sz w:val="24"/>
                <w:szCs w:val="24"/>
              </w:rPr>
              <w:t>александровская</w:t>
            </w:r>
            <w:proofErr w:type="spellEnd"/>
            <w:r w:rsidRPr="00E9343E">
              <w:rPr>
                <w:rStyle w:val="FontStyle12"/>
                <w:rFonts w:ascii="Times New Roman" w:hAnsi="Times New Roman" w:cs="Times New Roman"/>
                <w:color w:val="262626" w:themeColor="text1" w:themeTint="D9"/>
                <w:sz w:val="24"/>
                <w:szCs w:val="24"/>
              </w:rPr>
              <w:t xml:space="preserve"> гладь. Применение и технология выполнения владимирских швов, белой, атласной и штриховой глади, двусторонней глади без настила, художественной глади, швов «узелки» и «рококо».</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E9343E">
              <w:rPr>
                <w:rStyle w:val="FontStyle12"/>
                <w:rFonts w:ascii="Times New Roman" w:hAnsi="Times New Roman" w:cs="Times New Roman"/>
                <w:color w:val="262626" w:themeColor="text1" w:themeTint="D9"/>
                <w:sz w:val="24"/>
                <w:szCs w:val="24"/>
              </w:rPr>
              <w:t>Понятия «натюрморт», «пейзаж». Подбор материалов для вышивания натюрморта и пейзажа. Технология вышивания на</w:t>
            </w:r>
            <w:r w:rsidRPr="00E9343E">
              <w:rPr>
                <w:rStyle w:val="FontStyle12"/>
                <w:rFonts w:ascii="Times New Roman" w:hAnsi="Times New Roman" w:cs="Times New Roman"/>
                <w:color w:val="262626" w:themeColor="text1" w:themeTint="D9"/>
                <w:sz w:val="24"/>
                <w:szCs w:val="24"/>
              </w:rPr>
              <w:softHyphen/>
              <w:t>тюрморта и пейзажа. Выполнение творческих работ с помо</w:t>
            </w:r>
            <w:r w:rsidRPr="00E9343E">
              <w:rPr>
                <w:rStyle w:val="FontStyle12"/>
                <w:rFonts w:ascii="Times New Roman" w:hAnsi="Times New Roman" w:cs="Times New Roman"/>
                <w:color w:val="262626" w:themeColor="text1" w:themeTint="D9"/>
                <w:sz w:val="24"/>
                <w:szCs w:val="24"/>
              </w:rPr>
              <w:softHyphen/>
              <w:t xml:space="preserve">щью вышивальной машины и </w:t>
            </w:r>
            <w:r w:rsidRPr="00E9343E">
              <w:rPr>
                <w:rStyle w:val="FontStyle12"/>
                <w:rFonts w:ascii="Times New Roman" w:hAnsi="Times New Roman" w:cs="Times New Roman"/>
                <w:color w:val="262626" w:themeColor="text1" w:themeTint="D9"/>
                <w:sz w:val="24"/>
                <w:szCs w:val="24"/>
              </w:rPr>
              <w:lastRenderedPageBreak/>
              <w:t>компьютера.</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2F705F">
              <w:rPr>
                <w:rStyle w:val="FontStyle14"/>
                <w:rFonts w:ascii="Times New Roman" w:hAnsi="Times New Roman" w:cs="Times New Roman"/>
                <w:color w:val="262626" w:themeColor="text1" w:themeTint="D9"/>
                <w:sz w:val="24"/>
                <w:szCs w:val="24"/>
              </w:rPr>
              <w:t>Практические работы.</w:t>
            </w:r>
            <w:r w:rsidRPr="00E9343E">
              <w:rPr>
                <w:rStyle w:val="FontStyle14"/>
                <w:rFonts w:ascii="Times New Roman" w:hAnsi="Times New Roman" w:cs="Times New Roman"/>
                <w:color w:val="262626" w:themeColor="text1" w:themeTint="D9"/>
              </w:rPr>
              <w:t xml:space="preserve"> </w:t>
            </w:r>
            <w:r w:rsidRPr="00E9343E">
              <w:rPr>
                <w:rStyle w:val="FontStyle12"/>
                <w:rFonts w:ascii="Times New Roman" w:hAnsi="Times New Roman" w:cs="Times New Roman"/>
                <w:color w:val="262626" w:themeColor="text1" w:themeTint="D9"/>
                <w:sz w:val="24"/>
                <w:szCs w:val="24"/>
              </w:rPr>
              <w:t>Выбор материалов, инструментов и приспособлений для вышивки гладью. Подготовка ткани к вышивке. Стилизация узоров для вышивки. Выполнение элементов и вышивание узора в технике владимирского ши</w:t>
            </w:r>
            <w:r w:rsidRPr="00E9343E">
              <w:rPr>
                <w:rStyle w:val="FontStyle12"/>
                <w:rFonts w:ascii="Times New Roman" w:hAnsi="Times New Roman" w:cs="Times New Roman"/>
                <w:color w:val="262626" w:themeColor="text1" w:themeTint="D9"/>
                <w:sz w:val="24"/>
                <w:szCs w:val="24"/>
              </w:rPr>
              <w:softHyphen/>
              <w:t>тья, белой гладью, атласной и штриховой гладью, двусторон</w:t>
            </w:r>
            <w:r w:rsidRPr="00E9343E">
              <w:rPr>
                <w:rStyle w:val="FontStyle12"/>
                <w:rFonts w:ascii="Times New Roman" w:hAnsi="Times New Roman" w:cs="Times New Roman"/>
                <w:color w:val="262626" w:themeColor="text1" w:themeTint="D9"/>
                <w:sz w:val="24"/>
                <w:szCs w:val="24"/>
              </w:rPr>
              <w:softHyphen/>
              <w:t>ней гладью без настила, художественной гладью, швами «узел</w:t>
            </w:r>
            <w:r w:rsidRPr="00E9343E">
              <w:rPr>
                <w:rStyle w:val="FontStyle12"/>
                <w:rFonts w:ascii="Times New Roman" w:hAnsi="Times New Roman" w:cs="Times New Roman"/>
                <w:color w:val="262626" w:themeColor="text1" w:themeTint="D9"/>
                <w:sz w:val="24"/>
                <w:szCs w:val="24"/>
              </w:rPr>
              <w:softHyphen/>
              <w:t>ки» и «рококо».</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2367A2">
              <w:rPr>
                <w:rStyle w:val="FontStyle14"/>
                <w:rFonts w:ascii="Times New Roman" w:hAnsi="Times New Roman" w:cs="Times New Roman"/>
                <w:color w:val="262626" w:themeColor="text1" w:themeTint="D9"/>
                <w:sz w:val="24"/>
                <w:szCs w:val="24"/>
              </w:rPr>
              <w:t>Варианты объектов труда</w:t>
            </w:r>
            <w:r w:rsidRPr="00E9343E">
              <w:rPr>
                <w:rStyle w:val="FontStyle14"/>
                <w:rFonts w:ascii="Times New Roman" w:hAnsi="Times New Roman" w:cs="Times New Roman"/>
                <w:color w:val="262626" w:themeColor="text1" w:themeTint="D9"/>
              </w:rPr>
              <w:t xml:space="preserve">. </w:t>
            </w:r>
            <w:r w:rsidRPr="00E9343E">
              <w:rPr>
                <w:rStyle w:val="FontStyle12"/>
                <w:rFonts w:ascii="Times New Roman" w:hAnsi="Times New Roman" w:cs="Times New Roman"/>
                <w:color w:val="262626" w:themeColor="text1" w:themeTint="D9"/>
                <w:sz w:val="24"/>
                <w:szCs w:val="24"/>
              </w:rPr>
              <w:t>Образцы вышивки гладью. Пан</w:t>
            </w:r>
            <w:r w:rsidRPr="00E9343E">
              <w:rPr>
                <w:rStyle w:val="FontStyle12"/>
                <w:rFonts w:ascii="Times New Roman" w:hAnsi="Times New Roman" w:cs="Times New Roman"/>
                <w:color w:val="262626" w:themeColor="text1" w:themeTint="D9"/>
                <w:sz w:val="24"/>
                <w:szCs w:val="24"/>
              </w:rPr>
              <w:softHyphen/>
              <w:t>но. Блузка. Наволочка. Шторы. Салфетки.</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2367A2">
              <w:rPr>
                <w:rStyle w:val="FontStyle14"/>
                <w:rFonts w:ascii="Times New Roman" w:hAnsi="Times New Roman" w:cs="Times New Roman"/>
                <w:color w:val="262626" w:themeColor="text1" w:themeTint="D9"/>
                <w:sz w:val="24"/>
                <w:szCs w:val="24"/>
              </w:rPr>
              <w:t>Теоретические сведения.</w:t>
            </w:r>
            <w:r w:rsidRPr="00E9343E">
              <w:rPr>
                <w:rStyle w:val="FontStyle14"/>
                <w:rFonts w:ascii="Times New Roman" w:hAnsi="Times New Roman" w:cs="Times New Roman"/>
                <w:color w:val="262626" w:themeColor="text1" w:themeTint="D9"/>
              </w:rPr>
              <w:t xml:space="preserve"> </w:t>
            </w:r>
            <w:r w:rsidRPr="00E9343E">
              <w:rPr>
                <w:rStyle w:val="FontStyle12"/>
                <w:rFonts w:ascii="Times New Roman" w:hAnsi="Times New Roman" w:cs="Times New Roman"/>
                <w:color w:val="262626" w:themeColor="text1" w:themeTint="D9"/>
                <w:sz w:val="24"/>
                <w:szCs w:val="24"/>
              </w:rPr>
              <w:t>Классификация инструментов по назначению. Характеристика инструментов. Правила безопас</w:t>
            </w:r>
            <w:r w:rsidRPr="00E9343E">
              <w:rPr>
                <w:rStyle w:val="FontStyle12"/>
                <w:rFonts w:ascii="Times New Roman" w:hAnsi="Times New Roman" w:cs="Times New Roman"/>
                <w:color w:val="262626" w:themeColor="text1" w:themeTint="D9"/>
                <w:sz w:val="24"/>
                <w:szCs w:val="24"/>
              </w:rPr>
              <w:softHyphen/>
              <w:t>ной работы с ручными инструментами.</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E9343E">
              <w:rPr>
                <w:rStyle w:val="FontStyle12"/>
                <w:rFonts w:ascii="Times New Roman" w:hAnsi="Times New Roman" w:cs="Times New Roman"/>
                <w:color w:val="262626" w:themeColor="text1" w:themeTint="D9"/>
                <w:sz w:val="24"/>
                <w:szCs w:val="24"/>
              </w:rPr>
              <w:t>Классификация домов. Строительные материалы. Этапы строительства дома. Понятия «макетирование», «масштабная модель», «опытный образец».</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E9343E">
              <w:rPr>
                <w:rStyle w:val="FontStyle12"/>
                <w:rFonts w:ascii="Times New Roman" w:hAnsi="Times New Roman" w:cs="Times New Roman"/>
                <w:color w:val="262626" w:themeColor="text1" w:themeTint="D9"/>
                <w:sz w:val="24"/>
                <w:szCs w:val="24"/>
              </w:rPr>
              <w:t>Устройство оконного блока. Виды ремонтных работ. Инст</w:t>
            </w:r>
            <w:r w:rsidRPr="00E9343E">
              <w:rPr>
                <w:rStyle w:val="FontStyle12"/>
                <w:rFonts w:ascii="Times New Roman" w:hAnsi="Times New Roman" w:cs="Times New Roman"/>
                <w:color w:val="262626" w:themeColor="text1" w:themeTint="D9"/>
                <w:sz w:val="24"/>
                <w:szCs w:val="24"/>
              </w:rPr>
              <w:softHyphen/>
              <w:t>рументы для ремонта оконного блока. Технология ремонта оконного блока. Устройство дверного блока. Виды ремонтных работ. Технология ремонта дверного блока. Понятие «дверная коробка». Виды неисправностей. Технология ремонта дверной коробки. Конструкции петель. Технология установки и укреп</w:t>
            </w:r>
            <w:r w:rsidRPr="00E9343E">
              <w:rPr>
                <w:rStyle w:val="FontStyle12"/>
                <w:rFonts w:ascii="Times New Roman" w:hAnsi="Times New Roman" w:cs="Times New Roman"/>
                <w:color w:val="262626" w:themeColor="text1" w:themeTint="D9"/>
                <w:sz w:val="24"/>
                <w:szCs w:val="24"/>
              </w:rPr>
              <w:softHyphen/>
              <w:t>ления петель.</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E9343E">
              <w:rPr>
                <w:rStyle w:val="FontStyle12"/>
                <w:rFonts w:ascii="Times New Roman" w:hAnsi="Times New Roman" w:cs="Times New Roman"/>
                <w:color w:val="262626" w:themeColor="text1" w:themeTint="D9"/>
                <w:sz w:val="24"/>
                <w:szCs w:val="24"/>
              </w:rPr>
              <w:t>Технология установки врезного замка. Разметка и выборка гнезда под врезной замок. Разметка и установка запорной планки. Назначение обивки двери. Теплоизоляционные, об</w:t>
            </w:r>
            <w:r w:rsidRPr="00E9343E">
              <w:rPr>
                <w:rStyle w:val="FontStyle12"/>
                <w:rFonts w:ascii="Times New Roman" w:hAnsi="Times New Roman" w:cs="Times New Roman"/>
                <w:color w:val="262626" w:themeColor="text1" w:themeTint="D9"/>
                <w:sz w:val="24"/>
                <w:szCs w:val="24"/>
              </w:rPr>
              <w:softHyphen/>
              <w:t>лицовочные материалы для обивки двери. Технология обив</w:t>
            </w:r>
            <w:r w:rsidRPr="00E9343E">
              <w:rPr>
                <w:rStyle w:val="FontStyle12"/>
                <w:rFonts w:ascii="Times New Roman" w:hAnsi="Times New Roman" w:cs="Times New Roman"/>
                <w:color w:val="262626" w:themeColor="text1" w:themeTint="D9"/>
                <w:sz w:val="24"/>
                <w:szCs w:val="24"/>
              </w:rPr>
              <w:softHyphen/>
              <w:t>ки двери. Материалы и способы утепления окна. Укрепление и герметизация стекол. Технология установки дополнитель</w:t>
            </w:r>
            <w:r w:rsidRPr="00E9343E">
              <w:rPr>
                <w:rStyle w:val="FontStyle12"/>
                <w:rFonts w:ascii="Times New Roman" w:hAnsi="Times New Roman" w:cs="Times New Roman"/>
                <w:color w:val="262626" w:themeColor="text1" w:themeTint="D9"/>
                <w:sz w:val="24"/>
                <w:szCs w:val="24"/>
              </w:rPr>
              <w:softHyphen/>
              <w:t>ной рамы.</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E9343E">
              <w:rPr>
                <w:rStyle w:val="FontStyle14"/>
                <w:rFonts w:ascii="Times New Roman" w:hAnsi="Times New Roman" w:cs="Times New Roman"/>
                <w:color w:val="262626" w:themeColor="text1" w:themeTint="D9"/>
              </w:rPr>
              <w:t xml:space="preserve">Практические работы. </w:t>
            </w:r>
            <w:r w:rsidRPr="00E9343E">
              <w:rPr>
                <w:rStyle w:val="FontStyle12"/>
                <w:rFonts w:ascii="Times New Roman" w:hAnsi="Times New Roman" w:cs="Times New Roman"/>
                <w:color w:val="262626" w:themeColor="text1" w:themeTint="D9"/>
                <w:sz w:val="24"/>
                <w:szCs w:val="24"/>
              </w:rPr>
              <w:t>Знакомство с ручными инструмента</w:t>
            </w:r>
            <w:r w:rsidRPr="00E9343E">
              <w:rPr>
                <w:rStyle w:val="FontStyle12"/>
                <w:rFonts w:ascii="Times New Roman" w:hAnsi="Times New Roman" w:cs="Times New Roman"/>
                <w:color w:val="262626" w:themeColor="text1" w:themeTint="D9"/>
                <w:sz w:val="24"/>
                <w:szCs w:val="24"/>
              </w:rPr>
              <w:softHyphen/>
              <w:t>ми, определение их назначения. Выполнение расчетов площа</w:t>
            </w:r>
            <w:r w:rsidRPr="00E9343E">
              <w:rPr>
                <w:rStyle w:val="FontStyle12"/>
                <w:rFonts w:ascii="Times New Roman" w:hAnsi="Times New Roman" w:cs="Times New Roman"/>
                <w:color w:val="262626" w:themeColor="text1" w:themeTint="D9"/>
                <w:sz w:val="24"/>
                <w:szCs w:val="24"/>
              </w:rPr>
              <w:softHyphen/>
              <w:t>ди класса, оконного остекления класса и др. Выполнение эле</w:t>
            </w:r>
            <w:r w:rsidRPr="00E9343E">
              <w:rPr>
                <w:rStyle w:val="FontStyle12"/>
                <w:rFonts w:ascii="Times New Roman" w:hAnsi="Times New Roman" w:cs="Times New Roman"/>
                <w:color w:val="262626" w:themeColor="text1" w:themeTint="D9"/>
                <w:sz w:val="24"/>
                <w:szCs w:val="24"/>
              </w:rPr>
              <w:softHyphen/>
              <w:t>мента ремонта оконного блока: укрепление угловых соедине</w:t>
            </w:r>
            <w:r w:rsidRPr="00E9343E">
              <w:rPr>
                <w:rStyle w:val="FontStyle12"/>
                <w:rFonts w:ascii="Times New Roman" w:hAnsi="Times New Roman" w:cs="Times New Roman"/>
                <w:color w:val="262626" w:themeColor="text1" w:themeTint="D9"/>
                <w:sz w:val="24"/>
                <w:szCs w:val="24"/>
              </w:rPr>
              <w:softHyphen/>
              <w:t>ний. Анализ устройства и неисправностей дверного блока кабинета, выявление причин дефектов. Выполнение элемента ремонта дверного блока: укрепление петель. Выполнение ре</w:t>
            </w:r>
            <w:r w:rsidRPr="00E9343E">
              <w:rPr>
                <w:rStyle w:val="FontStyle12"/>
                <w:rFonts w:ascii="Times New Roman" w:hAnsi="Times New Roman" w:cs="Times New Roman"/>
                <w:color w:val="262626" w:themeColor="text1" w:themeTint="D9"/>
                <w:sz w:val="24"/>
                <w:szCs w:val="24"/>
              </w:rPr>
              <w:softHyphen/>
              <w:t>монта двери. Установка врезного замка. Обивка двери. Утепле</w:t>
            </w:r>
            <w:r w:rsidRPr="00E9343E">
              <w:rPr>
                <w:rStyle w:val="FontStyle12"/>
                <w:rFonts w:ascii="Times New Roman" w:hAnsi="Times New Roman" w:cs="Times New Roman"/>
                <w:color w:val="262626" w:themeColor="text1" w:themeTint="D9"/>
                <w:sz w:val="24"/>
                <w:szCs w:val="24"/>
              </w:rPr>
              <w:softHyphen/>
              <w:t>ние окна.</w:t>
            </w:r>
            <w:r>
              <w:rPr>
                <w:rStyle w:val="FontStyle12"/>
                <w:rFonts w:ascii="Times New Roman" w:hAnsi="Times New Roman" w:cs="Times New Roman"/>
                <w:color w:val="262626" w:themeColor="text1" w:themeTint="D9"/>
                <w:sz w:val="24"/>
                <w:szCs w:val="24"/>
              </w:rPr>
              <w:t xml:space="preserve"> </w:t>
            </w:r>
            <w:r w:rsidRPr="002367A2">
              <w:rPr>
                <w:rStyle w:val="FontStyle14"/>
                <w:rFonts w:ascii="Times New Roman" w:hAnsi="Times New Roman" w:cs="Times New Roman"/>
                <w:color w:val="262626" w:themeColor="text1" w:themeTint="D9"/>
                <w:sz w:val="24"/>
                <w:szCs w:val="24"/>
              </w:rPr>
              <w:lastRenderedPageBreak/>
              <w:t>Варианты объектов труда.</w:t>
            </w:r>
            <w:r w:rsidRPr="00E9343E">
              <w:rPr>
                <w:rStyle w:val="FontStyle14"/>
                <w:rFonts w:ascii="Times New Roman" w:hAnsi="Times New Roman" w:cs="Times New Roman"/>
                <w:color w:val="262626" w:themeColor="text1" w:themeTint="D9"/>
              </w:rPr>
              <w:t xml:space="preserve"> </w:t>
            </w:r>
            <w:r w:rsidRPr="00E9343E">
              <w:rPr>
                <w:rStyle w:val="FontStyle12"/>
                <w:rFonts w:ascii="Times New Roman" w:hAnsi="Times New Roman" w:cs="Times New Roman"/>
                <w:color w:val="262626" w:themeColor="text1" w:themeTint="D9"/>
                <w:sz w:val="24"/>
                <w:szCs w:val="24"/>
              </w:rPr>
              <w:t>Классная комната. Оконный блок, дверной блок, дверь, окно. Врезной замок.</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2367A2">
              <w:rPr>
                <w:rStyle w:val="FontStyle14"/>
                <w:rFonts w:ascii="Times New Roman" w:hAnsi="Times New Roman" w:cs="Times New Roman"/>
                <w:color w:val="262626" w:themeColor="text1" w:themeTint="D9"/>
                <w:sz w:val="24"/>
                <w:szCs w:val="24"/>
              </w:rPr>
              <w:t>Теоретические сведения</w:t>
            </w:r>
            <w:r w:rsidRPr="00E9343E">
              <w:rPr>
                <w:rStyle w:val="FontStyle14"/>
                <w:rFonts w:ascii="Times New Roman" w:hAnsi="Times New Roman" w:cs="Times New Roman"/>
                <w:color w:val="262626" w:themeColor="text1" w:themeTint="D9"/>
              </w:rPr>
              <w:t xml:space="preserve">. </w:t>
            </w:r>
            <w:r w:rsidRPr="00E9343E">
              <w:rPr>
                <w:rStyle w:val="FontStyle12"/>
                <w:rFonts w:ascii="Times New Roman" w:hAnsi="Times New Roman" w:cs="Times New Roman"/>
                <w:color w:val="262626" w:themeColor="text1" w:themeTint="D9"/>
                <w:sz w:val="24"/>
                <w:szCs w:val="24"/>
              </w:rPr>
              <w:t>Виды энергии. Правила электро</w:t>
            </w:r>
            <w:r w:rsidRPr="00E9343E">
              <w:rPr>
                <w:rStyle w:val="FontStyle12"/>
                <w:rFonts w:ascii="Times New Roman" w:hAnsi="Times New Roman" w:cs="Times New Roman"/>
                <w:color w:val="262626" w:themeColor="text1" w:themeTint="D9"/>
                <w:sz w:val="24"/>
                <w:szCs w:val="24"/>
              </w:rPr>
              <w:softHyphen/>
              <w:t>безопасности. Источники электроэнергии. Электрический ток. Проводники тока и изоляторы. Приемники (потребители) электроэнергии. Электрическая цепь, ее элементы, их услов</w:t>
            </w:r>
            <w:r w:rsidRPr="00E9343E">
              <w:rPr>
                <w:rStyle w:val="FontStyle12"/>
                <w:rFonts w:ascii="Times New Roman" w:hAnsi="Times New Roman" w:cs="Times New Roman"/>
                <w:color w:val="262626" w:themeColor="text1" w:themeTint="D9"/>
                <w:sz w:val="24"/>
                <w:szCs w:val="24"/>
              </w:rPr>
              <w:softHyphen/>
              <w:t>ное обозначение. Принципиальная и монтажная схемы. Поня</w:t>
            </w:r>
            <w:r w:rsidRPr="00E9343E">
              <w:rPr>
                <w:rStyle w:val="FontStyle12"/>
                <w:rFonts w:ascii="Times New Roman" w:hAnsi="Times New Roman" w:cs="Times New Roman"/>
                <w:color w:val="262626" w:themeColor="text1" w:themeTint="D9"/>
                <w:sz w:val="24"/>
                <w:szCs w:val="24"/>
              </w:rPr>
              <w:softHyphen/>
              <w:t>тие «комплектующая арматура».</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E9343E">
              <w:rPr>
                <w:rStyle w:val="FontStyle12"/>
                <w:rFonts w:ascii="Times New Roman" w:hAnsi="Times New Roman" w:cs="Times New Roman"/>
                <w:color w:val="262626" w:themeColor="text1" w:themeTint="D9"/>
                <w:sz w:val="24"/>
                <w:szCs w:val="24"/>
              </w:rPr>
              <w:t>Параметры потребителей и источников электроэнергии. Типы электроизмерительных приборов. Организация рабо</w:t>
            </w:r>
            <w:r w:rsidRPr="00E9343E">
              <w:rPr>
                <w:rStyle w:val="FontStyle12"/>
                <w:rFonts w:ascii="Times New Roman" w:hAnsi="Times New Roman" w:cs="Times New Roman"/>
                <w:color w:val="262626" w:themeColor="text1" w:themeTint="D9"/>
                <w:sz w:val="24"/>
                <w:szCs w:val="24"/>
              </w:rPr>
              <w:softHyphen/>
              <w:t>чего места для электротехнических работ. Электромонтаж</w:t>
            </w:r>
            <w:r w:rsidRPr="00E9343E">
              <w:rPr>
                <w:rStyle w:val="FontStyle12"/>
                <w:rFonts w:ascii="Times New Roman" w:hAnsi="Times New Roman" w:cs="Times New Roman"/>
                <w:color w:val="262626" w:themeColor="text1" w:themeTint="D9"/>
                <w:sz w:val="24"/>
                <w:szCs w:val="24"/>
              </w:rPr>
              <w:softHyphen/>
              <w:t xml:space="preserve">ные инструменты. Правила безопасного труда на уроках </w:t>
            </w:r>
            <w:proofErr w:type="spellStart"/>
            <w:r w:rsidRPr="00E9343E">
              <w:rPr>
                <w:rStyle w:val="FontStyle12"/>
                <w:rFonts w:ascii="Times New Roman" w:hAnsi="Times New Roman" w:cs="Times New Roman"/>
                <w:color w:val="262626" w:themeColor="text1" w:themeTint="D9"/>
                <w:sz w:val="24"/>
                <w:szCs w:val="24"/>
              </w:rPr>
              <w:t>элек</w:t>
            </w:r>
            <w:r w:rsidRPr="00E9343E">
              <w:rPr>
                <w:rStyle w:val="FontStyle12"/>
                <w:rFonts w:ascii="Times New Roman" w:hAnsi="Times New Roman" w:cs="Times New Roman"/>
                <w:color w:val="262626" w:themeColor="text1" w:themeTint="D9"/>
                <w:sz w:val="24"/>
                <w:szCs w:val="24"/>
              </w:rPr>
              <w:softHyphen/>
              <w:t>тротехнологии</w:t>
            </w:r>
            <w:proofErr w:type="spellEnd"/>
            <w:r w:rsidRPr="00E9343E">
              <w:rPr>
                <w:rStyle w:val="FontStyle12"/>
                <w:rFonts w:ascii="Times New Roman" w:hAnsi="Times New Roman" w:cs="Times New Roman"/>
                <w:color w:val="262626" w:themeColor="text1" w:themeTint="D9"/>
                <w:sz w:val="24"/>
                <w:szCs w:val="24"/>
              </w:rPr>
              <w:t>.</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E9343E">
              <w:rPr>
                <w:rStyle w:val="FontStyle12"/>
                <w:rFonts w:ascii="Times New Roman" w:hAnsi="Times New Roman" w:cs="Times New Roman"/>
                <w:color w:val="262626" w:themeColor="text1" w:themeTint="D9"/>
                <w:sz w:val="24"/>
                <w:szCs w:val="24"/>
              </w:rPr>
              <w:t>Назначение и устройство электрических проводов. Элек</w:t>
            </w:r>
            <w:r w:rsidRPr="00E9343E">
              <w:rPr>
                <w:rStyle w:val="FontStyle12"/>
                <w:rFonts w:ascii="Times New Roman" w:hAnsi="Times New Roman" w:cs="Times New Roman"/>
                <w:color w:val="262626" w:themeColor="text1" w:themeTint="D9"/>
                <w:sz w:val="24"/>
                <w:szCs w:val="24"/>
              </w:rPr>
              <w:softHyphen/>
              <w:t>троизоляционные материалы. Виды соединения проводов. Операции сращивания проводов. Устройство электрического паяльника. Организация рабочего места при паянии. Правила безопасной работы с электромонтажными инструментами и электропаяльником. Операции монтажа электрической це</w:t>
            </w:r>
            <w:r w:rsidRPr="00E9343E">
              <w:rPr>
                <w:rStyle w:val="FontStyle12"/>
                <w:rFonts w:ascii="Times New Roman" w:hAnsi="Times New Roman" w:cs="Times New Roman"/>
                <w:color w:val="262626" w:themeColor="text1" w:themeTint="D9"/>
                <w:sz w:val="24"/>
                <w:szCs w:val="24"/>
              </w:rPr>
              <w:softHyphen/>
              <w:t xml:space="preserve">пи. Способы </w:t>
            </w:r>
            <w:proofErr w:type="spellStart"/>
            <w:r w:rsidRPr="00E9343E">
              <w:rPr>
                <w:rStyle w:val="FontStyle12"/>
                <w:rFonts w:ascii="Times New Roman" w:hAnsi="Times New Roman" w:cs="Times New Roman"/>
                <w:color w:val="262626" w:themeColor="text1" w:themeTint="D9"/>
                <w:sz w:val="24"/>
                <w:szCs w:val="24"/>
              </w:rPr>
              <w:t>оконцевания</w:t>
            </w:r>
            <w:proofErr w:type="spellEnd"/>
            <w:r w:rsidRPr="00E9343E">
              <w:rPr>
                <w:rStyle w:val="FontStyle12"/>
                <w:rFonts w:ascii="Times New Roman" w:hAnsi="Times New Roman" w:cs="Times New Roman"/>
                <w:color w:val="262626" w:themeColor="text1" w:themeTint="D9"/>
                <w:sz w:val="24"/>
                <w:szCs w:val="24"/>
              </w:rPr>
              <w:t xml:space="preserve"> проводов. Правила безопасной рабо</w:t>
            </w:r>
            <w:r w:rsidRPr="00E9343E">
              <w:rPr>
                <w:rStyle w:val="FontStyle12"/>
                <w:rFonts w:ascii="Times New Roman" w:hAnsi="Times New Roman" w:cs="Times New Roman"/>
                <w:color w:val="262626" w:themeColor="text1" w:themeTint="D9"/>
                <w:sz w:val="24"/>
                <w:szCs w:val="24"/>
              </w:rPr>
              <w:softHyphen/>
              <w:t xml:space="preserve">ты при монтаже </w:t>
            </w:r>
            <w:proofErr w:type="spellStart"/>
            <w:r w:rsidRPr="00E9343E">
              <w:rPr>
                <w:rStyle w:val="FontStyle12"/>
                <w:rFonts w:ascii="Times New Roman" w:hAnsi="Times New Roman" w:cs="Times New Roman"/>
                <w:color w:val="262626" w:themeColor="text1" w:themeTint="D9"/>
                <w:sz w:val="24"/>
                <w:szCs w:val="24"/>
              </w:rPr>
              <w:t>электроцепи</w:t>
            </w:r>
            <w:proofErr w:type="spellEnd"/>
            <w:r w:rsidRPr="00E9343E">
              <w:rPr>
                <w:rStyle w:val="FontStyle12"/>
                <w:rFonts w:ascii="Times New Roman" w:hAnsi="Times New Roman" w:cs="Times New Roman"/>
                <w:color w:val="262626" w:themeColor="text1" w:themeTint="D9"/>
                <w:sz w:val="24"/>
                <w:szCs w:val="24"/>
              </w:rPr>
              <w:t>.</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E9343E">
              <w:rPr>
                <w:rStyle w:val="FontStyle12"/>
                <w:rFonts w:ascii="Times New Roman" w:hAnsi="Times New Roman" w:cs="Times New Roman"/>
                <w:color w:val="262626" w:themeColor="text1" w:themeTint="D9"/>
                <w:sz w:val="24"/>
                <w:szCs w:val="24"/>
              </w:rPr>
              <w:t>Устройство и применение электромагнитов в технике. На</w:t>
            </w:r>
            <w:r w:rsidRPr="00E9343E">
              <w:rPr>
                <w:rStyle w:val="FontStyle12"/>
                <w:rFonts w:ascii="Times New Roman" w:hAnsi="Times New Roman" w:cs="Times New Roman"/>
                <w:color w:val="262626" w:themeColor="text1" w:themeTint="D9"/>
                <w:sz w:val="24"/>
                <w:szCs w:val="24"/>
              </w:rPr>
              <w:softHyphen/>
              <w:t>мотка провода электромагнита на катушку. Электромагнит</w:t>
            </w:r>
            <w:r w:rsidRPr="00E9343E">
              <w:rPr>
                <w:rStyle w:val="FontStyle12"/>
                <w:rFonts w:ascii="Times New Roman" w:hAnsi="Times New Roman" w:cs="Times New Roman"/>
                <w:color w:val="262626" w:themeColor="text1" w:themeTint="D9"/>
                <w:sz w:val="24"/>
                <w:szCs w:val="24"/>
              </w:rPr>
              <w:softHyphen/>
              <w:t>ное реле, его устройство. Принцип действия электрического звонка.</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E9343E">
              <w:rPr>
                <w:rStyle w:val="FontStyle12"/>
                <w:rFonts w:ascii="Times New Roman" w:hAnsi="Times New Roman" w:cs="Times New Roman"/>
                <w:color w:val="262626" w:themeColor="text1" w:themeTint="D9"/>
                <w:sz w:val="24"/>
                <w:szCs w:val="24"/>
              </w:rPr>
              <w:t>Виды электроосветительных приборов. История их изобре</w:t>
            </w:r>
            <w:r w:rsidRPr="00E9343E">
              <w:rPr>
                <w:rStyle w:val="FontStyle12"/>
                <w:rFonts w:ascii="Times New Roman" w:hAnsi="Times New Roman" w:cs="Times New Roman"/>
                <w:color w:val="262626" w:themeColor="text1" w:themeTint="D9"/>
                <w:sz w:val="24"/>
                <w:szCs w:val="24"/>
              </w:rPr>
              <w:softHyphen/>
              <w:t>тения, принцип действия. Устройство современной лампы накаливания, ее мощность, срок службы. Регулировка освещен</w:t>
            </w:r>
            <w:r w:rsidRPr="00E9343E">
              <w:rPr>
                <w:rStyle w:val="FontStyle12"/>
                <w:rFonts w:ascii="Times New Roman" w:hAnsi="Times New Roman" w:cs="Times New Roman"/>
                <w:color w:val="262626" w:themeColor="text1" w:themeTint="D9"/>
                <w:sz w:val="24"/>
                <w:szCs w:val="24"/>
              </w:rPr>
              <w:softHyphen/>
              <w:t>ности. Люминесцентное и неоновое освещение. Конструкция</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proofErr w:type="gramStart"/>
            <w:r w:rsidRPr="00E9343E">
              <w:rPr>
                <w:rStyle w:val="FontStyle12"/>
                <w:rFonts w:ascii="Times New Roman" w:hAnsi="Times New Roman" w:cs="Times New Roman"/>
                <w:color w:val="262626" w:themeColor="text1" w:themeTint="D9"/>
                <w:sz w:val="24"/>
                <w:szCs w:val="24"/>
              </w:rPr>
              <w:t>люминесцентной</w:t>
            </w:r>
            <w:proofErr w:type="gramEnd"/>
            <w:r w:rsidRPr="00E9343E">
              <w:rPr>
                <w:rStyle w:val="FontStyle12"/>
                <w:rFonts w:ascii="Times New Roman" w:hAnsi="Times New Roman" w:cs="Times New Roman"/>
                <w:color w:val="262626" w:themeColor="text1" w:themeTint="D9"/>
                <w:sz w:val="24"/>
                <w:szCs w:val="24"/>
              </w:rPr>
              <w:t xml:space="preserve"> и неоновой ламп. Достоинства и недостатки люминесцентных ламп и ламп накаливания.</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E9343E">
              <w:rPr>
                <w:rStyle w:val="FontStyle12"/>
                <w:rFonts w:ascii="Times New Roman" w:hAnsi="Times New Roman" w:cs="Times New Roman"/>
                <w:color w:val="262626" w:themeColor="text1" w:themeTint="D9"/>
                <w:sz w:val="24"/>
                <w:szCs w:val="24"/>
              </w:rPr>
              <w:t>Классы и типы электронагревательных приборов. Устройст</w:t>
            </w:r>
            <w:r w:rsidRPr="00E9343E">
              <w:rPr>
                <w:rStyle w:val="FontStyle12"/>
                <w:rFonts w:ascii="Times New Roman" w:hAnsi="Times New Roman" w:cs="Times New Roman"/>
                <w:color w:val="262626" w:themeColor="text1" w:themeTint="D9"/>
                <w:sz w:val="24"/>
                <w:szCs w:val="24"/>
              </w:rPr>
              <w:softHyphen/>
              <w:t>во и требования к нагревательным элементам. Принцип рабо</w:t>
            </w:r>
            <w:r w:rsidRPr="00E9343E">
              <w:rPr>
                <w:rStyle w:val="FontStyle12"/>
                <w:rFonts w:ascii="Times New Roman" w:hAnsi="Times New Roman" w:cs="Times New Roman"/>
                <w:color w:val="262626" w:themeColor="text1" w:themeTint="D9"/>
                <w:sz w:val="24"/>
                <w:szCs w:val="24"/>
              </w:rPr>
              <w:softHyphen/>
              <w:t>ты биметаллического терморегулятора. Правила безопасного пользования бытовыми электроприборами.</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E9343E">
              <w:rPr>
                <w:rStyle w:val="FontStyle12"/>
                <w:rFonts w:ascii="Times New Roman" w:hAnsi="Times New Roman" w:cs="Times New Roman"/>
                <w:color w:val="262626" w:themeColor="text1" w:themeTint="D9"/>
                <w:sz w:val="24"/>
                <w:szCs w:val="24"/>
              </w:rPr>
              <w:t>Назначение электрических двигателей. Устройство и прин</w:t>
            </w:r>
            <w:r w:rsidRPr="00E9343E">
              <w:rPr>
                <w:rStyle w:val="FontStyle12"/>
                <w:rFonts w:ascii="Times New Roman" w:hAnsi="Times New Roman" w:cs="Times New Roman"/>
                <w:color w:val="262626" w:themeColor="text1" w:themeTint="D9"/>
                <w:sz w:val="24"/>
                <w:szCs w:val="24"/>
              </w:rPr>
              <w:softHyphen/>
              <w:t>цип действия коллекторного электродвигателя постоянного тока.</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E9343E">
              <w:rPr>
                <w:rStyle w:val="FontStyle12"/>
                <w:rFonts w:ascii="Times New Roman" w:hAnsi="Times New Roman" w:cs="Times New Roman"/>
                <w:color w:val="262626" w:themeColor="text1" w:themeTint="D9"/>
                <w:sz w:val="24"/>
                <w:szCs w:val="24"/>
              </w:rPr>
              <w:t>Развитие электроэнергетики. Возобновляемые виды топли</w:t>
            </w:r>
            <w:r w:rsidRPr="00E9343E">
              <w:rPr>
                <w:rStyle w:val="FontStyle12"/>
                <w:rFonts w:ascii="Times New Roman" w:hAnsi="Times New Roman" w:cs="Times New Roman"/>
                <w:color w:val="262626" w:themeColor="text1" w:themeTint="D9"/>
                <w:sz w:val="24"/>
                <w:szCs w:val="24"/>
              </w:rPr>
              <w:softHyphen/>
              <w:t xml:space="preserve">ва. </w:t>
            </w:r>
            <w:r w:rsidRPr="00E9343E">
              <w:rPr>
                <w:rStyle w:val="FontStyle12"/>
                <w:rFonts w:ascii="Times New Roman" w:hAnsi="Times New Roman" w:cs="Times New Roman"/>
                <w:color w:val="262626" w:themeColor="text1" w:themeTint="D9"/>
                <w:sz w:val="24"/>
                <w:szCs w:val="24"/>
              </w:rPr>
              <w:lastRenderedPageBreak/>
              <w:t>Термоядерное горючее. Использование водорода. Электро</w:t>
            </w:r>
            <w:r w:rsidRPr="00E9343E">
              <w:rPr>
                <w:rStyle w:val="FontStyle12"/>
                <w:rFonts w:ascii="Times New Roman" w:hAnsi="Times New Roman" w:cs="Times New Roman"/>
                <w:color w:val="262626" w:themeColor="text1" w:themeTint="D9"/>
                <w:sz w:val="24"/>
                <w:szCs w:val="24"/>
              </w:rPr>
              <w:softHyphen/>
              <w:t>мобиль. Энергия солнца и ветра. Энергосбережение.</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E9343E">
              <w:rPr>
                <w:rStyle w:val="FontStyle14"/>
                <w:rFonts w:ascii="Times New Roman" w:hAnsi="Times New Roman" w:cs="Times New Roman"/>
                <w:color w:val="262626" w:themeColor="text1" w:themeTint="D9"/>
              </w:rPr>
              <w:t xml:space="preserve">Практические работы. </w:t>
            </w:r>
            <w:r w:rsidRPr="00E9343E">
              <w:rPr>
                <w:rStyle w:val="FontStyle12"/>
                <w:rFonts w:ascii="Times New Roman" w:hAnsi="Times New Roman" w:cs="Times New Roman"/>
                <w:color w:val="262626" w:themeColor="text1" w:themeTint="D9"/>
                <w:sz w:val="24"/>
                <w:szCs w:val="24"/>
              </w:rPr>
              <w:t>Изучение элементов электрической цепи, их условного обозначения, комплектующей арматуры.</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E9343E">
              <w:rPr>
                <w:rStyle w:val="FontStyle12"/>
                <w:rFonts w:ascii="Times New Roman" w:hAnsi="Times New Roman" w:cs="Times New Roman"/>
                <w:color w:val="262626" w:themeColor="text1" w:themeTint="D9"/>
                <w:sz w:val="24"/>
                <w:szCs w:val="24"/>
              </w:rPr>
              <w:t>Определение по параметрам электросчетчика максимально допустимой мощности квартирной электросети. Вычисление суточного расхода электроэнергии квартиры и расчет ее стои</w:t>
            </w:r>
            <w:r w:rsidRPr="00E9343E">
              <w:rPr>
                <w:rStyle w:val="FontStyle12"/>
                <w:rFonts w:ascii="Times New Roman" w:hAnsi="Times New Roman" w:cs="Times New Roman"/>
                <w:color w:val="262626" w:themeColor="text1" w:themeTint="D9"/>
                <w:sz w:val="24"/>
                <w:szCs w:val="24"/>
              </w:rPr>
              <w:softHyphen/>
              <w:t>мости.</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E9343E">
              <w:rPr>
                <w:rStyle w:val="FontStyle12"/>
                <w:rFonts w:ascii="Times New Roman" w:hAnsi="Times New Roman" w:cs="Times New Roman"/>
                <w:color w:val="262626" w:themeColor="text1" w:themeTint="D9"/>
                <w:sz w:val="24"/>
                <w:szCs w:val="24"/>
              </w:rPr>
              <w:t>Сборка электрической цепи с элементами управления и за</w:t>
            </w:r>
            <w:r w:rsidRPr="00E9343E">
              <w:rPr>
                <w:rStyle w:val="FontStyle12"/>
                <w:rFonts w:ascii="Times New Roman" w:hAnsi="Times New Roman" w:cs="Times New Roman"/>
                <w:color w:val="262626" w:themeColor="text1" w:themeTint="D9"/>
                <w:sz w:val="24"/>
                <w:szCs w:val="24"/>
              </w:rPr>
              <w:softHyphen/>
              <w:t>щиты. Изготовление «пробника». Проверка исправности про</w:t>
            </w:r>
            <w:r w:rsidRPr="00E9343E">
              <w:rPr>
                <w:rStyle w:val="FontStyle12"/>
                <w:rFonts w:ascii="Times New Roman" w:hAnsi="Times New Roman" w:cs="Times New Roman"/>
                <w:color w:val="262626" w:themeColor="text1" w:themeTint="D9"/>
                <w:sz w:val="24"/>
                <w:szCs w:val="24"/>
              </w:rPr>
              <w:softHyphen/>
              <w:t>водов и элементов электрической цепи. Сборка разветвленной электрической цепи.</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E9343E">
              <w:rPr>
                <w:rStyle w:val="FontStyle12"/>
                <w:rFonts w:ascii="Times New Roman" w:hAnsi="Times New Roman" w:cs="Times New Roman"/>
                <w:color w:val="262626" w:themeColor="text1" w:themeTint="D9"/>
                <w:sz w:val="24"/>
                <w:szCs w:val="24"/>
              </w:rPr>
              <w:t>Выполнение неразъемных соединений проводов и их изоля</w:t>
            </w:r>
            <w:r w:rsidRPr="00E9343E">
              <w:rPr>
                <w:rStyle w:val="FontStyle12"/>
                <w:rFonts w:ascii="Times New Roman" w:hAnsi="Times New Roman" w:cs="Times New Roman"/>
                <w:color w:val="262626" w:themeColor="text1" w:themeTint="D9"/>
                <w:sz w:val="24"/>
                <w:szCs w:val="24"/>
              </w:rPr>
              <w:softHyphen/>
              <w:t xml:space="preserve">ция. </w:t>
            </w:r>
            <w:proofErr w:type="spellStart"/>
            <w:r w:rsidRPr="00E9343E">
              <w:rPr>
                <w:rStyle w:val="FontStyle12"/>
                <w:rFonts w:ascii="Times New Roman" w:hAnsi="Times New Roman" w:cs="Times New Roman"/>
                <w:color w:val="262626" w:themeColor="text1" w:themeTint="D9"/>
                <w:sz w:val="24"/>
                <w:szCs w:val="24"/>
              </w:rPr>
              <w:t>Оконцевание</w:t>
            </w:r>
            <w:proofErr w:type="spellEnd"/>
            <w:r w:rsidRPr="00E9343E">
              <w:rPr>
                <w:rStyle w:val="FontStyle12"/>
                <w:rFonts w:ascii="Times New Roman" w:hAnsi="Times New Roman" w:cs="Times New Roman"/>
                <w:color w:val="262626" w:themeColor="text1" w:themeTint="D9"/>
                <w:sz w:val="24"/>
                <w:szCs w:val="24"/>
              </w:rPr>
              <w:t xml:space="preserve"> проводов. Зарядка электроарматуры.</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E9343E">
              <w:rPr>
                <w:rStyle w:val="FontStyle12"/>
                <w:rFonts w:ascii="Times New Roman" w:hAnsi="Times New Roman" w:cs="Times New Roman"/>
                <w:color w:val="262626" w:themeColor="text1" w:themeTint="D9"/>
                <w:sz w:val="24"/>
                <w:szCs w:val="24"/>
              </w:rPr>
              <w:t>Сборка электромагнита из деталей конструктора. Исследо</w:t>
            </w:r>
            <w:r w:rsidRPr="00E9343E">
              <w:rPr>
                <w:rStyle w:val="FontStyle12"/>
                <w:rFonts w:ascii="Times New Roman" w:hAnsi="Times New Roman" w:cs="Times New Roman"/>
                <w:color w:val="262626" w:themeColor="text1" w:themeTint="D9"/>
                <w:sz w:val="24"/>
                <w:szCs w:val="24"/>
              </w:rPr>
              <w:softHyphen/>
              <w:t>вание зависимости силы притяжения электромагнита от вели</w:t>
            </w:r>
            <w:r w:rsidRPr="00E9343E">
              <w:rPr>
                <w:rStyle w:val="FontStyle12"/>
                <w:rFonts w:ascii="Times New Roman" w:hAnsi="Times New Roman" w:cs="Times New Roman"/>
                <w:color w:val="262626" w:themeColor="text1" w:themeTint="D9"/>
                <w:sz w:val="24"/>
                <w:szCs w:val="24"/>
              </w:rPr>
              <w:softHyphen/>
              <w:t>чины сердечника и величины магнитного поля электромагни</w:t>
            </w:r>
            <w:r w:rsidRPr="00E9343E">
              <w:rPr>
                <w:rStyle w:val="FontStyle12"/>
                <w:rFonts w:ascii="Times New Roman" w:hAnsi="Times New Roman" w:cs="Times New Roman"/>
                <w:color w:val="262626" w:themeColor="text1" w:themeTint="D9"/>
                <w:sz w:val="24"/>
                <w:szCs w:val="24"/>
              </w:rPr>
              <w:softHyphen/>
              <w:t>та — от числа витков обмотки. Ознакомление с разными конст</w:t>
            </w:r>
            <w:r w:rsidRPr="00E9343E">
              <w:rPr>
                <w:rStyle w:val="FontStyle12"/>
                <w:rFonts w:ascii="Times New Roman" w:hAnsi="Times New Roman" w:cs="Times New Roman"/>
                <w:color w:val="262626" w:themeColor="text1" w:themeTint="D9"/>
                <w:sz w:val="24"/>
                <w:szCs w:val="24"/>
              </w:rPr>
              <w:softHyphen/>
              <w:t>рукциями электромагнитов. Изготовление электромагнита.</w:t>
            </w:r>
          </w:p>
          <w:p w:rsidR="002F705F" w:rsidRPr="00E9343E" w:rsidRDefault="002F705F" w:rsidP="003D6C57">
            <w:pPr>
              <w:spacing w:after="0" w:line="240" w:lineRule="auto"/>
              <w:jc w:val="both"/>
              <w:rPr>
                <w:rStyle w:val="FontStyle12"/>
                <w:rFonts w:ascii="Times New Roman" w:hAnsi="Times New Roman" w:cs="Times New Roman"/>
                <w:color w:val="262626" w:themeColor="text1" w:themeTint="D9"/>
                <w:sz w:val="24"/>
                <w:szCs w:val="24"/>
              </w:rPr>
            </w:pPr>
            <w:r w:rsidRPr="00E9343E">
              <w:rPr>
                <w:rStyle w:val="FontStyle12"/>
                <w:rFonts w:ascii="Times New Roman" w:hAnsi="Times New Roman" w:cs="Times New Roman"/>
                <w:color w:val="262626" w:themeColor="text1" w:themeTint="D9"/>
                <w:sz w:val="24"/>
                <w:szCs w:val="24"/>
              </w:rPr>
              <w:t>Изучение устройства двигателя постоянного тока. Сборка простейшей схемы двигателя постоянного тока. Сборка уста</w:t>
            </w:r>
            <w:r w:rsidRPr="00E9343E">
              <w:rPr>
                <w:rStyle w:val="FontStyle12"/>
                <w:rFonts w:ascii="Times New Roman" w:hAnsi="Times New Roman" w:cs="Times New Roman"/>
                <w:color w:val="262626" w:themeColor="text1" w:themeTint="D9"/>
                <w:sz w:val="24"/>
                <w:szCs w:val="24"/>
              </w:rPr>
              <w:softHyphen/>
              <w:t>новки для демонстрации принципа действия электродвигателя.</w:t>
            </w:r>
          </w:p>
          <w:p w:rsidR="002F705F" w:rsidRDefault="002F705F" w:rsidP="000D4385">
            <w:pPr>
              <w:spacing w:after="0" w:line="240" w:lineRule="auto"/>
              <w:jc w:val="both"/>
              <w:rPr>
                <w:rFonts w:ascii="Times New Roman" w:hAnsi="Times New Roman" w:cs="Times New Roman"/>
                <w:color w:val="262626" w:themeColor="text1" w:themeTint="D9"/>
                <w:sz w:val="24"/>
                <w:szCs w:val="24"/>
              </w:rPr>
            </w:pPr>
            <w:r w:rsidRPr="002367A2">
              <w:rPr>
                <w:rStyle w:val="FontStyle14"/>
                <w:rFonts w:ascii="Times New Roman" w:hAnsi="Times New Roman" w:cs="Times New Roman"/>
                <w:color w:val="262626" w:themeColor="text1" w:themeTint="D9"/>
                <w:sz w:val="24"/>
                <w:szCs w:val="24"/>
              </w:rPr>
              <w:t>Варианты объектов труда.</w:t>
            </w:r>
            <w:r w:rsidRPr="00E9343E">
              <w:rPr>
                <w:rStyle w:val="FontStyle14"/>
                <w:rFonts w:ascii="Times New Roman" w:hAnsi="Times New Roman" w:cs="Times New Roman"/>
                <w:color w:val="262626" w:themeColor="text1" w:themeTint="D9"/>
              </w:rPr>
              <w:t xml:space="preserve"> </w:t>
            </w:r>
            <w:r w:rsidRPr="00E9343E">
              <w:rPr>
                <w:rStyle w:val="FontStyle12"/>
                <w:rFonts w:ascii="Times New Roman" w:hAnsi="Times New Roman" w:cs="Times New Roman"/>
                <w:color w:val="262626" w:themeColor="text1" w:themeTint="D9"/>
                <w:sz w:val="24"/>
                <w:szCs w:val="24"/>
              </w:rPr>
              <w:t>Комплектующая арматура. Элек</w:t>
            </w:r>
            <w:r w:rsidRPr="00E9343E">
              <w:rPr>
                <w:rStyle w:val="FontStyle12"/>
                <w:rFonts w:ascii="Times New Roman" w:hAnsi="Times New Roman" w:cs="Times New Roman"/>
                <w:color w:val="262626" w:themeColor="text1" w:themeTint="D9"/>
                <w:sz w:val="24"/>
                <w:szCs w:val="24"/>
              </w:rPr>
              <w:softHyphen/>
              <w:t xml:space="preserve">тросчетчик. </w:t>
            </w:r>
            <w:proofErr w:type="spellStart"/>
            <w:r w:rsidRPr="00E9343E">
              <w:rPr>
                <w:rStyle w:val="FontStyle12"/>
                <w:rFonts w:ascii="Times New Roman" w:hAnsi="Times New Roman" w:cs="Times New Roman"/>
                <w:color w:val="262626" w:themeColor="text1" w:themeTint="D9"/>
                <w:sz w:val="24"/>
                <w:szCs w:val="24"/>
              </w:rPr>
              <w:t>Электроконструктор</w:t>
            </w:r>
            <w:proofErr w:type="spellEnd"/>
            <w:r w:rsidRPr="00E9343E">
              <w:rPr>
                <w:rStyle w:val="FontStyle12"/>
                <w:rFonts w:ascii="Times New Roman" w:hAnsi="Times New Roman" w:cs="Times New Roman"/>
                <w:color w:val="262626" w:themeColor="text1" w:themeTint="D9"/>
                <w:sz w:val="24"/>
                <w:szCs w:val="24"/>
              </w:rPr>
              <w:t>. Электропровода. Изоляци</w:t>
            </w:r>
            <w:r w:rsidRPr="00E9343E">
              <w:rPr>
                <w:rStyle w:val="FontStyle12"/>
                <w:rFonts w:ascii="Times New Roman" w:hAnsi="Times New Roman" w:cs="Times New Roman"/>
                <w:color w:val="262626" w:themeColor="text1" w:themeTint="D9"/>
                <w:sz w:val="24"/>
                <w:szCs w:val="24"/>
              </w:rPr>
              <w:softHyphen/>
              <w:t>онные материалы. Электромагнит. Электроутюг. Биметалличе</w:t>
            </w:r>
            <w:r w:rsidRPr="00E9343E">
              <w:rPr>
                <w:rStyle w:val="FontStyle12"/>
                <w:rFonts w:ascii="Times New Roman" w:hAnsi="Times New Roman" w:cs="Times New Roman"/>
                <w:color w:val="262626" w:themeColor="text1" w:themeTint="D9"/>
                <w:sz w:val="24"/>
                <w:szCs w:val="24"/>
              </w:rPr>
              <w:softHyphen/>
            </w:r>
            <w:r>
              <w:rPr>
                <w:rStyle w:val="FontStyle12"/>
                <w:rFonts w:ascii="Times New Roman" w:hAnsi="Times New Roman" w:cs="Times New Roman"/>
                <w:color w:val="262626" w:themeColor="text1" w:themeTint="D9"/>
                <w:sz w:val="24"/>
                <w:szCs w:val="24"/>
              </w:rPr>
              <w:t xml:space="preserve">ская пластина. Электродвигатель. </w:t>
            </w:r>
            <w:r w:rsidRPr="002367A2">
              <w:rPr>
                <w:rFonts w:ascii="Times New Roman" w:hAnsi="Times New Roman" w:cs="Times New Roman"/>
                <w:color w:val="262626" w:themeColor="text1" w:themeTint="D9"/>
                <w:sz w:val="24"/>
                <w:szCs w:val="24"/>
              </w:rPr>
              <w:t xml:space="preserve">Декоративное оформление участка. Стили садово-паркового искусства. Особенности ландшафтного стиля. Использование водоёмов и фонтанов для оформления участка. Использование светильников для оформления участка. Выдвижение идей для практической работы «Эскиз оформления пришкольного участка». Практическая </w:t>
            </w:r>
            <w:proofErr w:type="gramStart"/>
            <w:r w:rsidRPr="002367A2">
              <w:rPr>
                <w:rFonts w:ascii="Times New Roman" w:hAnsi="Times New Roman" w:cs="Times New Roman"/>
                <w:color w:val="262626" w:themeColor="text1" w:themeTint="D9"/>
                <w:sz w:val="24"/>
                <w:szCs w:val="24"/>
              </w:rPr>
              <w:t>работа  «</w:t>
            </w:r>
            <w:proofErr w:type="gramEnd"/>
            <w:r w:rsidRPr="002367A2">
              <w:rPr>
                <w:rFonts w:ascii="Times New Roman" w:hAnsi="Times New Roman" w:cs="Times New Roman"/>
                <w:color w:val="262626" w:themeColor="text1" w:themeTint="D9"/>
                <w:sz w:val="24"/>
                <w:szCs w:val="24"/>
              </w:rPr>
              <w:t>Эскиз оформления  пришкольного участка». Продолжение практической работы «Эскиз оформления пришкольного участка». Защита проектной работы.</w:t>
            </w:r>
          </w:p>
          <w:p w:rsidR="002F705F" w:rsidRDefault="002F705F" w:rsidP="000D4385">
            <w:pPr>
              <w:spacing w:after="0" w:line="240" w:lineRule="auto"/>
              <w:jc w:val="both"/>
              <w:rPr>
                <w:rFonts w:ascii="Times New Roman" w:hAnsi="Times New Roman" w:cs="Times New Roman"/>
                <w:color w:val="262626" w:themeColor="text1" w:themeTint="D9"/>
                <w:sz w:val="24"/>
                <w:szCs w:val="24"/>
              </w:rPr>
            </w:pPr>
          </w:p>
          <w:p w:rsidR="002F705F" w:rsidRPr="002F705F" w:rsidRDefault="002F705F" w:rsidP="000D4385">
            <w:pPr>
              <w:spacing w:after="0" w:line="240" w:lineRule="auto"/>
              <w:jc w:val="both"/>
              <w:rPr>
                <w:rFonts w:ascii="Times New Roman" w:hAnsi="Times New Roman" w:cs="Times New Roman"/>
                <w:color w:val="262626" w:themeColor="text1" w:themeTint="D9"/>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2F705F" w:rsidRPr="004960B5" w:rsidRDefault="002F705F" w:rsidP="00D5298B">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lastRenderedPageBreak/>
              <w:t>7</w:t>
            </w:r>
          </w:p>
        </w:tc>
      </w:tr>
      <w:tr w:rsidR="002F705F" w:rsidRPr="004960B5" w:rsidTr="002F705F">
        <w:tc>
          <w:tcPr>
            <w:tcW w:w="7987" w:type="dxa"/>
            <w:vMerge/>
            <w:tcBorders>
              <w:left w:val="single" w:sz="4" w:space="0" w:color="auto"/>
              <w:bottom w:val="single" w:sz="4" w:space="0" w:color="auto"/>
              <w:right w:val="single" w:sz="4" w:space="0" w:color="auto"/>
            </w:tcBorders>
            <w:hideMark/>
          </w:tcPr>
          <w:p w:rsidR="002F705F" w:rsidRPr="004960B5" w:rsidRDefault="002F705F" w:rsidP="00D5298B">
            <w:pPr>
              <w:spacing w:after="0" w:line="240" w:lineRule="auto"/>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w:t>
            </w: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w:t>
            </w: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11</w:t>
            </w: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D5298B">
            <w:pPr>
              <w:spacing w:after="0" w:line="240" w:lineRule="auto"/>
              <w:jc w:val="center"/>
              <w:rPr>
                <w:rFonts w:ascii="Times New Roman" w:eastAsia="Times New Roman" w:hAnsi="Times New Roman"/>
                <w:sz w:val="24"/>
                <w:szCs w:val="24"/>
              </w:rPr>
            </w:pPr>
          </w:p>
          <w:p w:rsidR="002F705F" w:rsidRDefault="002F705F" w:rsidP="002F705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p w:rsidR="002F705F" w:rsidRDefault="002F705F" w:rsidP="002367A2">
            <w:pPr>
              <w:spacing w:after="0" w:line="240" w:lineRule="auto"/>
              <w:jc w:val="center"/>
              <w:rPr>
                <w:rFonts w:ascii="Times New Roman" w:eastAsia="Times New Roman" w:hAnsi="Times New Roman"/>
                <w:sz w:val="24"/>
                <w:szCs w:val="24"/>
              </w:rPr>
            </w:pPr>
          </w:p>
          <w:p w:rsidR="002F705F" w:rsidRDefault="002F705F" w:rsidP="002367A2">
            <w:pPr>
              <w:spacing w:after="0" w:line="240" w:lineRule="auto"/>
              <w:jc w:val="center"/>
              <w:rPr>
                <w:rFonts w:ascii="Times New Roman" w:eastAsia="Times New Roman" w:hAnsi="Times New Roman"/>
                <w:sz w:val="24"/>
                <w:szCs w:val="24"/>
              </w:rPr>
            </w:pPr>
          </w:p>
          <w:p w:rsidR="002F705F" w:rsidRPr="004960B5" w:rsidRDefault="002F705F" w:rsidP="00B84EB2">
            <w:pPr>
              <w:spacing w:after="0" w:line="240" w:lineRule="auto"/>
              <w:rPr>
                <w:rFonts w:ascii="Times New Roman" w:eastAsia="Times New Roman" w:hAnsi="Times New Roman"/>
                <w:sz w:val="24"/>
                <w:szCs w:val="24"/>
              </w:rPr>
            </w:pPr>
          </w:p>
        </w:tc>
      </w:tr>
    </w:tbl>
    <w:p w:rsidR="002F705F" w:rsidRDefault="002F705F" w:rsidP="002F705F">
      <w:pPr>
        <w:tabs>
          <w:tab w:val="left" w:pos="6517"/>
        </w:tabs>
        <w:jc w:val="center"/>
        <w:rPr>
          <w:rFonts w:ascii="Times New Roman" w:hAnsi="Times New Roman" w:cs="Times New Roman"/>
          <w:sz w:val="24"/>
          <w:szCs w:val="24"/>
        </w:rPr>
      </w:pPr>
    </w:p>
    <w:p w:rsidR="005B4CD6" w:rsidRDefault="009C1828" w:rsidP="002F705F">
      <w:pPr>
        <w:tabs>
          <w:tab w:val="left" w:pos="6517"/>
        </w:tabs>
        <w:jc w:val="center"/>
        <w:rPr>
          <w:rFonts w:ascii="Times New Roman" w:hAnsi="Times New Roman" w:cs="Times New Roman"/>
          <w:sz w:val="24"/>
          <w:szCs w:val="24"/>
        </w:rPr>
      </w:pPr>
      <w:r w:rsidRPr="00F822F4">
        <w:rPr>
          <w:rFonts w:ascii="Times New Roman" w:hAnsi="Times New Roman" w:cs="Times New Roman"/>
          <w:sz w:val="24"/>
          <w:szCs w:val="24"/>
        </w:rPr>
        <w:t>Календарно- тематическое планирование</w:t>
      </w:r>
    </w:p>
    <w:p w:rsidR="006607D8" w:rsidRPr="006607D8" w:rsidRDefault="006607D8" w:rsidP="009C1828">
      <w:pPr>
        <w:jc w:val="center"/>
        <w:rPr>
          <w:rFonts w:ascii="Times New Roman" w:hAnsi="Times New Roman" w:cs="Times New Roman"/>
          <w:sz w:val="24"/>
          <w:szCs w:val="24"/>
        </w:rPr>
      </w:pPr>
      <w:r w:rsidRPr="006607D8">
        <w:rPr>
          <w:rFonts w:ascii="Times New Roman" w:hAnsi="Times New Roman" w:cs="Times New Roman"/>
          <w:sz w:val="24"/>
          <w:szCs w:val="24"/>
        </w:rPr>
        <w:t xml:space="preserve">Технология: 8 класс: /В.Д. Симоненко, </w:t>
      </w:r>
      <w:proofErr w:type="spellStart"/>
      <w:r w:rsidRPr="006607D8">
        <w:rPr>
          <w:rFonts w:ascii="Times New Roman" w:hAnsi="Times New Roman" w:cs="Times New Roman"/>
          <w:sz w:val="24"/>
          <w:szCs w:val="24"/>
        </w:rPr>
        <w:t>А.А.Электов</w:t>
      </w:r>
      <w:proofErr w:type="spellEnd"/>
      <w:r w:rsidRPr="006607D8">
        <w:rPr>
          <w:rFonts w:ascii="Times New Roman" w:hAnsi="Times New Roman" w:cs="Times New Roman"/>
          <w:sz w:val="24"/>
          <w:szCs w:val="24"/>
        </w:rPr>
        <w:t xml:space="preserve">, </w:t>
      </w:r>
      <w:proofErr w:type="spellStart"/>
      <w:r w:rsidR="00B77635">
        <w:rPr>
          <w:rFonts w:ascii="Times New Roman" w:hAnsi="Times New Roman" w:cs="Times New Roman"/>
          <w:sz w:val="24"/>
          <w:szCs w:val="24"/>
        </w:rPr>
        <w:t>Б.А.Гончаров</w:t>
      </w:r>
      <w:proofErr w:type="spellEnd"/>
      <w:r w:rsidR="00B77635">
        <w:rPr>
          <w:rFonts w:ascii="Times New Roman" w:hAnsi="Times New Roman" w:cs="Times New Roman"/>
          <w:sz w:val="24"/>
          <w:szCs w:val="24"/>
        </w:rPr>
        <w:t>/ «Вентана-Граф»2015</w:t>
      </w:r>
      <w:r w:rsidRPr="006607D8">
        <w:rPr>
          <w:rFonts w:ascii="Times New Roman" w:hAnsi="Times New Roman" w:cs="Times New Roman"/>
          <w:sz w:val="24"/>
          <w:szCs w:val="24"/>
        </w:rPr>
        <w:t>г</w:t>
      </w:r>
    </w:p>
    <w:tbl>
      <w:tblPr>
        <w:tblStyle w:val="a3"/>
        <w:tblW w:w="0" w:type="auto"/>
        <w:tblLook w:val="04A0" w:firstRow="1" w:lastRow="0" w:firstColumn="1" w:lastColumn="0" w:noHBand="0" w:noVBand="1"/>
      </w:tblPr>
      <w:tblGrid>
        <w:gridCol w:w="534"/>
        <w:gridCol w:w="7654"/>
        <w:gridCol w:w="1559"/>
        <w:gridCol w:w="1985"/>
        <w:gridCol w:w="2126"/>
      </w:tblGrid>
      <w:tr w:rsidR="00B0238A" w:rsidRPr="00F822F4" w:rsidTr="00FA5B6F">
        <w:trPr>
          <w:trHeight w:val="432"/>
        </w:trPr>
        <w:tc>
          <w:tcPr>
            <w:tcW w:w="534" w:type="dxa"/>
            <w:vMerge w:val="restart"/>
            <w:tcBorders>
              <w:right w:val="single" w:sz="4" w:space="0" w:color="auto"/>
            </w:tcBorders>
          </w:tcPr>
          <w:p w:rsidR="00B0238A" w:rsidRPr="00F822F4" w:rsidRDefault="00B0238A" w:rsidP="00D5298B">
            <w:pPr>
              <w:rPr>
                <w:rFonts w:ascii="Times New Roman" w:hAnsi="Times New Roman" w:cs="Times New Roman"/>
                <w:sz w:val="24"/>
                <w:szCs w:val="24"/>
              </w:rPr>
            </w:pPr>
            <w:r w:rsidRPr="00F822F4">
              <w:rPr>
                <w:rFonts w:ascii="Times New Roman" w:hAnsi="Times New Roman" w:cs="Times New Roman"/>
                <w:sz w:val="24"/>
                <w:szCs w:val="24"/>
              </w:rPr>
              <w:t>№</w:t>
            </w:r>
          </w:p>
        </w:tc>
        <w:tc>
          <w:tcPr>
            <w:tcW w:w="7654" w:type="dxa"/>
            <w:vMerge w:val="restart"/>
            <w:tcBorders>
              <w:left w:val="single" w:sz="4" w:space="0" w:color="auto"/>
            </w:tcBorders>
          </w:tcPr>
          <w:p w:rsidR="00B0238A" w:rsidRPr="00F822F4" w:rsidRDefault="00B0238A" w:rsidP="00D5298B">
            <w:pPr>
              <w:rPr>
                <w:rFonts w:ascii="Times New Roman" w:hAnsi="Times New Roman" w:cs="Times New Roman"/>
                <w:sz w:val="24"/>
                <w:szCs w:val="24"/>
              </w:rPr>
            </w:pPr>
            <w:r w:rsidRPr="00F822F4">
              <w:rPr>
                <w:rFonts w:ascii="Times New Roman" w:hAnsi="Times New Roman" w:cs="Times New Roman"/>
                <w:sz w:val="24"/>
                <w:szCs w:val="24"/>
              </w:rPr>
              <w:t>Изучаемый раздел, тема урока</w:t>
            </w:r>
          </w:p>
        </w:tc>
        <w:tc>
          <w:tcPr>
            <w:tcW w:w="1559" w:type="dxa"/>
            <w:vMerge w:val="restart"/>
          </w:tcPr>
          <w:p w:rsidR="00B0238A" w:rsidRPr="00F822F4" w:rsidRDefault="00B0238A" w:rsidP="00FA5B6F">
            <w:pPr>
              <w:jc w:val="center"/>
              <w:rPr>
                <w:rFonts w:ascii="Times New Roman" w:hAnsi="Times New Roman" w:cs="Times New Roman"/>
                <w:sz w:val="24"/>
                <w:szCs w:val="24"/>
              </w:rPr>
            </w:pPr>
            <w:r w:rsidRPr="00F822F4">
              <w:rPr>
                <w:rFonts w:ascii="Times New Roman" w:hAnsi="Times New Roman" w:cs="Times New Roman"/>
                <w:sz w:val="24"/>
                <w:szCs w:val="24"/>
              </w:rPr>
              <w:t>Количество часов</w:t>
            </w:r>
          </w:p>
        </w:tc>
        <w:tc>
          <w:tcPr>
            <w:tcW w:w="4111" w:type="dxa"/>
            <w:gridSpan w:val="2"/>
            <w:tcBorders>
              <w:bottom w:val="single" w:sz="4" w:space="0" w:color="auto"/>
            </w:tcBorders>
          </w:tcPr>
          <w:p w:rsidR="00B0238A" w:rsidRPr="00F822F4" w:rsidRDefault="00B0238A" w:rsidP="00FA5B6F">
            <w:pPr>
              <w:jc w:val="center"/>
              <w:rPr>
                <w:rFonts w:ascii="Times New Roman" w:hAnsi="Times New Roman" w:cs="Times New Roman"/>
                <w:sz w:val="24"/>
                <w:szCs w:val="24"/>
              </w:rPr>
            </w:pPr>
            <w:r w:rsidRPr="00F822F4">
              <w:rPr>
                <w:rFonts w:ascii="Times New Roman" w:hAnsi="Times New Roman" w:cs="Times New Roman"/>
                <w:sz w:val="24"/>
                <w:szCs w:val="24"/>
              </w:rPr>
              <w:t>Календарные сроки</w:t>
            </w:r>
          </w:p>
        </w:tc>
      </w:tr>
      <w:tr w:rsidR="00B0238A" w:rsidRPr="00F822F4" w:rsidTr="00FA5B6F">
        <w:trPr>
          <w:trHeight w:val="465"/>
        </w:trPr>
        <w:tc>
          <w:tcPr>
            <w:tcW w:w="534" w:type="dxa"/>
            <w:vMerge/>
            <w:tcBorders>
              <w:right w:val="single" w:sz="4" w:space="0" w:color="auto"/>
            </w:tcBorders>
          </w:tcPr>
          <w:p w:rsidR="00B0238A" w:rsidRPr="00F822F4" w:rsidRDefault="00B0238A" w:rsidP="00D5298B">
            <w:pPr>
              <w:rPr>
                <w:rFonts w:ascii="Times New Roman" w:hAnsi="Times New Roman" w:cs="Times New Roman"/>
                <w:sz w:val="24"/>
                <w:szCs w:val="24"/>
              </w:rPr>
            </w:pPr>
          </w:p>
        </w:tc>
        <w:tc>
          <w:tcPr>
            <w:tcW w:w="7654" w:type="dxa"/>
            <w:vMerge/>
            <w:tcBorders>
              <w:left w:val="single" w:sz="4" w:space="0" w:color="auto"/>
            </w:tcBorders>
          </w:tcPr>
          <w:p w:rsidR="00B0238A" w:rsidRPr="00F822F4" w:rsidRDefault="00B0238A" w:rsidP="00D5298B">
            <w:pPr>
              <w:rPr>
                <w:rFonts w:ascii="Times New Roman" w:hAnsi="Times New Roman" w:cs="Times New Roman"/>
                <w:sz w:val="24"/>
                <w:szCs w:val="24"/>
              </w:rPr>
            </w:pPr>
          </w:p>
        </w:tc>
        <w:tc>
          <w:tcPr>
            <w:tcW w:w="1559" w:type="dxa"/>
            <w:vMerge/>
          </w:tcPr>
          <w:p w:rsidR="00B0238A" w:rsidRPr="00F822F4" w:rsidRDefault="00B0238A" w:rsidP="00D5298B">
            <w:pPr>
              <w:rPr>
                <w:rFonts w:ascii="Times New Roman" w:hAnsi="Times New Roman" w:cs="Times New Roman"/>
                <w:sz w:val="24"/>
                <w:szCs w:val="24"/>
              </w:rPr>
            </w:pPr>
          </w:p>
        </w:tc>
        <w:tc>
          <w:tcPr>
            <w:tcW w:w="1985" w:type="dxa"/>
            <w:tcBorders>
              <w:top w:val="single" w:sz="4" w:space="0" w:color="auto"/>
              <w:right w:val="single" w:sz="4" w:space="0" w:color="auto"/>
            </w:tcBorders>
          </w:tcPr>
          <w:p w:rsidR="00B0238A" w:rsidRPr="00F822F4" w:rsidRDefault="00B0238A" w:rsidP="00FA5B6F">
            <w:pPr>
              <w:jc w:val="center"/>
              <w:rPr>
                <w:rFonts w:ascii="Times New Roman" w:hAnsi="Times New Roman" w:cs="Times New Roman"/>
                <w:sz w:val="24"/>
                <w:szCs w:val="24"/>
              </w:rPr>
            </w:pPr>
            <w:proofErr w:type="gramStart"/>
            <w:r w:rsidRPr="00F822F4">
              <w:rPr>
                <w:rFonts w:ascii="Times New Roman" w:hAnsi="Times New Roman" w:cs="Times New Roman"/>
                <w:sz w:val="24"/>
                <w:szCs w:val="24"/>
              </w:rPr>
              <w:t>план</w:t>
            </w:r>
            <w:proofErr w:type="gramEnd"/>
          </w:p>
        </w:tc>
        <w:tc>
          <w:tcPr>
            <w:tcW w:w="2126" w:type="dxa"/>
            <w:tcBorders>
              <w:top w:val="single" w:sz="4" w:space="0" w:color="auto"/>
              <w:left w:val="single" w:sz="4" w:space="0" w:color="auto"/>
            </w:tcBorders>
          </w:tcPr>
          <w:p w:rsidR="00B0238A" w:rsidRPr="00F822F4" w:rsidRDefault="00B0238A" w:rsidP="00FA5B6F">
            <w:pPr>
              <w:jc w:val="center"/>
              <w:rPr>
                <w:rFonts w:ascii="Times New Roman" w:hAnsi="Times New Roman" w:cs="Times New Roman"/>
                <w:sz w:val="24"/>
                <w:szCs w:val="24"/>
              </w:rPr>
            </w:pPr>
            <w:proofErr w:type="gramStart"/>
            <w:r w:rsidRPr="00F822F4">
              <w:rPr>
                <w:rFonts w:ascii="Times New Roman" w:hAnsi="Times New Roman" w:cs="Times New Roman"/>
                <w:sz w:val="24"/>
                <w:szCs w:val="24"/>
              </w:rPr>
              <w:t>факт</w:t>
            </w:r>
            <w:proofErr w:type="gramEnd"/>
          </w:p>
        </w:tc>
      </w:tr>
      <w:tr w:rsidR="00B0238A" w:rsidRPr="00F822F4" w:rsidTr="00FA5B6F">
        <w:trPr>
          <w:trHeight w:val="299"/>
        </w:trPr>
        <w:tc>
          <w:tcPr>
            <w:tcW w:w="534" w:type="dxa"/>
            <w:tcBorders>
              <w:right w:val="single" w:sz="4" w:space="0" w:color="auto"/>
            </w:tcBorders>
          </w:tcPr>
          <w:p w:rsidR="00B0238A" w:rsidRPr="00F822F4" w:rsidRDefault="00B0238A" w:rsidP="00D5298B">
            <w:pPr>
              <w:rPr>
                <w:rFonts w:ascii="Times New Roman" w:hAnsi="Times New Roman" w:cs="Times New Roman"/>
                <w:sz w:val="24"/>
                <w:szCs w:val="24"/>
              </w:rPr>
            </w:pPr>
          </w:p>
        </w:tc>
        <w:tc>
          <w:tcPr>
            <w:tcW w:w="7654" w:type="dxa"/>
            <w:tcBorders>
              <w:left w:val="single" w:sz="4" w:space="0" w:color="auto"/>
            </w:tcBorders>
          </w:tcPr>
          <w:p w:rsidR="00B0238A" w:rsidRPr="00F822F4" w:rsidRDefault="001B3305" w:rsidP="00D5298B">
            <w:pPr>
              <w:rPr>
                <w:rFonts w:ascii="Times New Roman" w:hAnsi="Times New Roman" w:cs="Times New Roman"/>
                <w:b/>
                <w:sz w:val="24"/>
                <w:szCs w:val="24"/>
              </w:rPr>
            </w:pPr>
            <w:r w:rsidRPr="00F822F4">
              <w:rPr>
                <w:rFonts w:ascii="Times New Roman" w:hAnsi="Times New Roman" w:cs="Times New Roman"/>
                <w:b/>
                <w:color w:val="262626" w:themeColor="text1" w:themeTint="D9"/>
                <w:sz w:val="24"/>
                <w:szCs w:val="24"/>
              </w:rPr>
              <w:t>Технологии ведения дома</w:t>
            </w:r>
          </w:p>
        </w:tc>
        <w:tc>
          <w:tcPr>
            <w:tcW w:w="1559" w:type="dxa"/>
          </w:tcPr>
          <w:p w:rsidR="00B0238A" w:rsidRPr="00F822F4" w:rsidRDefault="009C1828" w:rsidP="00FA5B6F">
            <w:pPr>
              <w:jc w:val="center"/>
              <w:rPr>
                <w:rFonts w:ascii="Times New Roman" w:hAnsi="Times New Roman" w:cs="Times New Roman"/>
                <w:sz w:val="24"/>
                <w:szCs w:val="24"/>
              </w:rPr>
            </w:pPr>
            <w:r w:rsidRPr="00F822F4">
              <w:rPr>
                <w:rFonts w:ascii="Times New Roman" w:hAnsi="Times New Roman" w:cs="Times New Roman"/>
                <w:sz w:val="24"/>
                <w:szCs w:val="24"/>
              </w:rPr>
              <w:t>7</w:t>
            </w:r>
          </w:p>
        </w:tc>
        <w:tc>
          <w:tcPr>
            <w:tcW w:w="1985" w:type="dxa"/>
            <w:tcBorders>
              <w:right w:val="single" w:sz="4" w:space="0" w:color="auto"/>
            </w:tcBorders>
          </w:tcPr>
          <w:p w:rsidR="00B0238A" w:rsidRPr="00F822F4" w:rsidRDefault="00B0238A" w:rsidP="00D5298B">
            <w:pPr>
              <w:rPr>
                <w:rFonts w:ascii="Times New Roman" w:hAnsi="Times New Roman" w:cs="Times New Roman"/>
                <w:sz w:val="24"/>
                <w:szCs w:val="24"/>
              </w:rPr>
            </w:pPr>
          </w:p>
        </w:tc>
        <w:tc>
          <w:tcPr>
            <w:tcW w:w="2126" w:type="dxa"/>
            <w:tcBorders>
              <w:left w:val="single" w:sz="4" w:space="0" w:color="auto"/>
            </w:tcBorders>
          </w:tcPr>
          <w:p w:rsidR="00B0238A" w:rsidRPr="00F822F4" w:rsidRDefault="00B0238A" w:rsidP="00D5298B">
            <w:pPr>
              <w:rPr>
                <w:rFonts w:ascii="Times New Roman" w:hAnsi="Times New Roman" w:cs="Times New Roman"/>
                <w:sz w:val="24"/>
                <w:szCs w:val="24"/>
              </w:rPr>
            </w:pPr>
          </w:p>
        </w:tc>
      </w:tr>
      <w:tr w:rsidR="001B3305" w:rsidRPr="00F822F4" w:rsidTr="00FA5B6F">
        <w:trPr>
          <w:trHeight w:val="414"/>
        </w:trPr>
        <w:tc>
          <w:tcPr>
            <w:tcW w:w="534" w:type="dxa"/>
            <w:tcBorders>
              <w:right w:val="single" w:sz="4" w:space="0" w:color="auto"/>
            </w:tcBorders>
          </w:tcPr>
          <w:p w:rsidR="001B3305" w:rsidRPr="00F822F4" w:rsidRDefault="009C1828" w:rsidP="00D5298B">
            <w:pPr>
              <w:rPr>
                <w:rFonts w:ascii="Times New Roman" w:hAnsi="Times New Roman" w:cs="Times New Roman"/>
                <w:sz w:val="24"/>
                <w:szCs w:val="24"/>
              </w:rPr>
            </w:pPr>
            <w:r w:rsidRPr="00F822F4">
              <w:rPr>
                <w:rFonts w:ascii="Times New Roman" w:hAnsi="Times New Roman" w:cs="Times New Roman"/>
                <w:sz w:val="24"/>
                <w:szCs w:val="24"/>
              </w:rPr>
              <w:t>1</w:t>
            </w:r>
          </w:p>
        </w:tc>
        <w:tc>
          <w:tcPr>
            <w:tcW w:w="7654" w:type="dxa"/>
            <w:tcBorders>
              <w:left w:val="single" w:sz="4" w:space="0" w:color="auto"/>
            </w:tcBorders>
          </w:tcPr>
          <w:p w:rsidR="001B3305" w:rsidRPr="00F822F4" w:rsidRDefault="009C1828" w:rsidP="009C1828">
            <w:pPr>
              <w:rPr>
                <w:rFonts w:ascii="Times New Roman" w:hAnsi="Times New Roman" w:cs="Times New Roman"/>
                <w:sz w:val="24"/>
                <w:szCs w:val="24"/>
              </w:rPr>
            </w:pPr>
            <w:r w:rsidRPr="00F822F4">
              <w:rPr>
                <w:rFonts w:ascii="Times New Roman" w:hAnsi="Times New Roman" w:cs="Times New Roman"/>
                <w:sz w:val="24"/>
                <w:szCs w:val="24"/>
              </w:rPr>
              <w:t>Семья как экономическая ячейка общества</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0A38CA" w:rsidRDefault="000A38CA" w:rsidP="00D5298B">
            <w:pPr>
              <w:rPr>
                <w:rFonts w:ascii="Times New Roman" w:hAnsi="Times New Roman" w:cs="Times New Roman"/>
                <w:color w:val="FF0000"/>
                <w:sz w:val="24"/>
                <w:szCs w:val="24"/>
              </w:rPr>
            </w:pPr>
            <w:r>
              <w:rPr>
                <w:rFonts w:ascii="Times New Roman" w:hAnsi="Times New Roman" w:cs="Times New Roman"/>
                <w:color w:val="FF0000"/>
                <w:sz w:val="24"/>
                <w:szCs w:val="24"/>
                <w:lang w:val="en-US"/>
              </w:rPr>
              <w:t>04.09</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2</w:t>
            </w:r>
          </w:p>
        </w:tc>
        <w:tc>
          <w:tcPr>
            <w:tcW w:w="7654" w:type="dxa"/>
            <w:tcBorders>
              <w:left w:val="single" w:sz="4" w:space="0" w:color="auto"/>
            </w:tcBorders>
          </w:tcPr>
          <w:p w:rsidR="001B3305" w:rsidRPr="00F822F4" w:rsidRDefault="009C1828" w:rsidP="009C1828">
            <w:pPr>
              <w:rPr>
                <w:rFonts w:ascii="Times New Roman" w:hAnsi="Times New Roman" w:cs="Times New Roman"/>
                <w:sz w:val="24"/>
                <w:szCs w:val="24"/>
              </w:rPr>
            </w:pPr>
            <w:r w:rsidRPr="00F822F4">
              <w:rPr>
                <w:rFonts w:ascii="Times New Roman" w:hAnsi="Times New Roman" w:cs="Times New Roman"/>
                <w:sz w:val="24"/>
                <w:szCs w:val="24"/>
              </w:rPr>
              <w:t>Информация о товарах</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5C273E" w:rsidRDefault="000A38CA" w:rsidP="002D0880">
            <w:pPr>
              <w:rPr>
                <w:rFonts w:ascii="Times New Roman" w:hAnsi="Times New Roman" w:cs="Times New Roman"/>
                <w:color w:val="FF0000"/>
                <w:sz w:val="24"/>
                <w:szCs w:val="24"/>
              </w:rPr>
            </w:pPr>
            <w:r>
              <w:rPr>
                <w:rFonts w:ascii="Times New Roman" w:hAnsi="Times New Roman" w:cs="Times New Roman"/>
                <w:color w:val="FF0000"/>
                <w:sz w:val="24"/>
                <w:szCs w:val="24"/>
              </w:rPr>
              <w:t>11.09</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3</w:t>
            </w:r>
          </w:p>
        </w:tc>
        <w:tc>
          <w:tcPr>
            <w:tcW w:w="7654" w:type="dxa"/>
            <w:tcBorders>
              <w:left w:val="single" w:sz="4" w:space="0" w:color="auto"/>
            </w:tcBorders>
          </w:tcPr>
          <w:p w:rsidR="001B3305" w:rsidRPr="00F822F4" w:rsidRDefault="009C1828" w:rsidP="009C1828">
            <w:pPr>
              <w:rPr>
                <w:rFonts w:ascii="Times New Roman" w:hAnsi="Times New Roman" w:cs="Times New Roman"/>
                <w:sz w:val="24"/>
                <w:szCs w:val="24"/>
              </w:rPr>
            </w:pPr>
            <w:r w:rsidRPr="00F822F4">
              <w:rPr>
                <w:rFonts w:ascii="Times New Roman" w:hAnsi="Times New Roman" w:cs="Times New Roman"/>
                <w:sz w:val="24"/>
                <w:szCs w:val="24"/>
              </w:rPr>
              <w:t>Бюджет семьи.  Доходная и расходная части бюджета</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5C273E" w:rsidRDefault="000A38CA" w:rsidP="005C273E">
            <w:pPr>
              <w:rPr>
                <w:rFonts w:ascii="Times New Roman" w:hAnsi="Times New Roman" w:cs="Times New Roman"/>
                <w:color w:val="FF0000"/>
                <w:sz w:val="24"/>
                <w:szCs w:val="24"/>
              </w:rPr>
            </w:pPr>
            <w:r>
              <w:rPr>
                <w:rFonts w:ascii="Times New Roman" w:hAnsi="Times New Roman" w:cs="Times New Roman"/>
                <w:color w:val="FF0000"/>
                <w:sz w:val="24"/>
                <w:szCs w:val="24"/>
              </w:rPr>
              <w:t>18.09</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4</w:t>
            </w:r>
          </w:p>
        </w:tc>
        <w:tc>
          <w:tcPr>
            <w:tcW w:w="7654" w:type="dxa"/>
            <w:tcBorders>
              <w:left w:val="single" w:sz="4" w:space="0" w:color="auto"/>
            </w:tcBorders>
          </w:tcPr>
          <w:p w:rsidR="001B3305" w:rsidRPr="00F822F4" w:rsidRDefault="009C1828" w:rsidP="00D5298B">
            <w:pPr>
              <w:rPr>
                <w:rFonts w:ascii="Times New Roman" w:hAnsi="Times New Roman" w:cs="Times New Roman"/>
                <w:sz w:val="24"/>
                <w:szCs w:val="24"/>
              </w:rPr>
            </w:pPr>
            <w:r w:rsidRPr="00F822F4">
              <w:rPr>
                <w:rFonts w:ascii="Times New Roman" w:hAnsi="Times New Roman" w:cs="Times New Roman"/>
                <w:sz w:val="24"/>
                <w:szCs w:val="24"/>
              </w:rPr>
              <w:t>Расходы на питание</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6C7B42">
            <w:pPr>
              <w:rPr>
                <w:rFonts w:ascii="Times New Roman" w:hAnsi="Times New Roman" w:cs="Times New Roman"/>
                <w:sz w:val="24"/>
                <w:szCs w:val="24"/>
              </w:rPr>
            </w:pPr>
            <w:r>
              <w:rPr>
                <w:rFonts w:ascii="Times New Roman" w:hAnsi="Times New Roman" w:cs="Times New Roman"/>
                <w:sz w:val="24"/>
                <w:szCs w:val="24"/>
              </w:rPr>
              <w:t>25.09</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5</w:t>
            </w:r>
          </w:p>
        </w:tc>
        <w:tc>
          <w:tcPr>
            <w:tcW w:w="7654" w:type="dxa"/>
            <w:tcBorders>
              <w:left w:val="single" w:sz="4" w:space="0" w:color="auto"/>
            </w:tcBorders>
          </w:tcPr>
          <w:p w:rsidR="001B3305" w:rsidRPr="00F822F4" w:rsidRDefault="009C1828" w:rsidP="00D5298B">
            <w:pPr>
              <w:rPr>
                <w:rFonts w:ascii="Times New Roman" w:hAnsi="Times New Roman" w:cs="Times New Roman"/>
                <w:sz w:val="24"/>
                <w:szCs w:val="24"/>
              </w:rPr>
            </w:pPr>
            <w:r w:rsidRPr="00F822F4">
              <w:rPr>
                <w:rFonts w:ascii="Times New Roman" w:hAnsi="Times New Roman" w:cs="Times New Roman"/>
                <w:sz w:val="24"/>
                <w:szCs w:val="24"/>
              </w:rPr>
              <w:t>Сбережения. Личный бюджет</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02.10</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6</w:t>
            </w:r>
          </w:p>
        </w:tc>
        <w:tc>
          <w:tcPr>
            <w:tcW w:w="7654" w:type="dxa"/>
            <w:tcBorders>
              <w:left w:val="single" w:sz="4" w:space="0" w:color="auto"/>
            </w:tcBorders>
          </w:tcPr>
          <w:p w:rsidR="001B3305" w:rsidRPr="00F822F4" w:rsidRDefault="00632757" w:rsidP="00632757">
            <w:pPr>
              <w:rPr>
                <w:rFonts w:ascii="Times New Roman" w:hAnsi="Times New Roman" w:cs="Times New Roman"/>
                <w:sz w:val="24"/>
                <w:szCs w:val="24"/>
              </w:rPr>
            </w:pPr>
            <w:r w:rsidRPr="00F822F4">
              <w:rPr>
                <w:rFonts w:ascii="Times New Roman" w:hAnsi="Times New Roman" w:cs="Times New Roman"/>
                <w:sz w:val="24"/>
                <w:szCs w:val="24"/>
              </w:rPr>
              <w:t>Предпринимательство в семье</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09.10</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7</w:t>
            </w:r>
          </w:p>
        </w:tc>
        <w:tc>
          <w:tcPr>
            <w:tcW w:w="7654" w:type="dxa"/>
            <w:tcBorders>
              <w:lef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Экономика приусадебного участка</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2D0880">
            <w:pPr>
              <w:rPr>
                <w:rFonts w:ascii="Times New Roman" w:hAnsi="Times New Roman" w:cs="Times New Roman"/>
                <w:sz w:val="24"/>
                <w:szCs w:val="24"/>
              </w:rPr>
            </w:pPr>
            <w:r>
              <w:rPr>
                <w:rFonts w:ascii="Times New Roman" w:hAnsi="Times New Roman" w:cs="Times New Roman"/>
                <w:sz w:val="24"/>
                <w:szCs w:val="24"/>
              </w:rPr>
              <w:t>16.10</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1B3305" w:rsidP="00D5298B">
            <w:pPr>
              <w:rPr>
                <w:rFonts w:ascii="Times New Roman" w:hAnsi="Times New Roman" w:cs="Times New Roman"/>
                <w:sz w:val="24"/>
                <w:szCs w:val="24"/>
              </w:rPr>
            </w:pPr>
          </w:p>
        </w:tc>
        <w:tc>
          <w:tcPr>
            <w:tcW w:w="7654" w:type="dxa"/>
            <w:tcBorders>
              <w:left w:val="single" w:sz="4" w:space="0" w:color="auto"/>
            </w:tcBorders>
          </w:tcPr>
          <w:p w:rsidR="00632757" w:rsidRPr="00F822F4" w:rsidRDefault="00632757" w:rsidP="00632757">
            <w:pPr>
              <w:jc w:val="center"/>
              <w:rPr>
                <w:rFonts w:ascii="Times New Roman" w:hAnsi="Times New Roman" w:cs="Times New Roman"/>
                <w:b/>
                <w:color w:val="262626" w:themeColor="text1" w:themeTint="D9"/>
                <w:sz w:val="24"/>
                <w:szCs w:val="24"/>
              </w:rPr>
            </w:pPr>
            <w:r w:rsidRPr="00F822F4">
              <w:rPr>
                <w:rFonts w:ascii="Times New Roman" w:hAnsi="Times New Roman" w:cs="Times New Roman"/>
                <w:b/>
                <w:color w:val="262626" w:themeColor="text1" w:themeTint="D9"/>
                <w:sz w:val="24"/>
                <w:szCs w:val="24"/>
              </w:rPr>
              <w:t>«Художественная обработка материалов»</w:t>
            </w:r>
          </w:p>
          <w:p w:rsidR="001B3305" w:rsidRPr="00F822F4" w:rsidRDefault="001B3305" w:rsidP="00D5298B">
            <w:pPr>
              <w:rPr>
                <w:rFonts w:ascii="Times New Roman" w:hAnsi="Times New Roman" w:cs="Times New Roman"/>
                <w:sz w:val="24"/>
                <w:szCs w:val="24"/>
              </w:rPr>
            </w:pPr>
          </w:p>
        </w:tc>
        <w:tc>
          <w:tcPr>
            <w:tcW w:w="1559" w:type="dxa"/>
          </w:tcPr>
          <w:p w:rsidR="001B3305" w:rsidRPr="00F822F4" w:rsidRDefault="00632757" w:rsidP="00FA5B6F">
            <w:pPr>
              <w:jc w:val="center"/>
              <w:rPr>
                <w:rFonts w:ascii="Times New Roman" w:hAnsi="Times New Roman" w:cs="Times New Roman"/>
                <w:sz w:val="24"/>
                <w:szCs w:val="24"/>
              </w:rPr>
            </w:pPr>
            <w:r w:rsidRPr="00F822F4">
              <w:rPr>
                <w:rFonts w:ascii="Times New Roman" w:hAnsi="Times New Roman" w:cs="Times New Roman"/>
                <w:sz w:val="24"/>
                <w:szCs w:val="24"/>
              </w:rPr>
              <w:t>6</w:t>
            </w:r>
          </w:p>
        </w:tc>
        <w:tc>
          <w:tcPr>
            <w:tcW w:w="1985" w:type="dxa"/>
            <w:tcBorders>
              <w:right w:val="single" w:sz="4" w:space="0" w:color="auto"/>
            </w:tcBorders>
          </w:tcPr>
          <w:p w:rsidR="001B3305" w:rsidRPr="00A752E1" w:rsidRDefault="001B3305" w:rsidP="00D5298B">
            <w:pPr>
              <w:rPr>
                <w:rFonts w:ascii="Times New Roman" w:hAnsi="Times New Roman" w:cs="Times New Roman"/>
                <w:sz w:val="24"/>
                <w:szCs w:val="24"/>
              </w:rPr>
            </w:pP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8</w:t>
            </w:r>
          </w:p>
        </w:tc>
        <w:tc>
          <w:tcPr>
            <w:tcW w:w="7654" w:type="dxa"/>
            <w:tcBorders>
              <w:lef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Художественная вышивка</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2D0880">
            <w:pPr>
              <w:rPr>
                <w:rFonts w:ascii="Times New Roman" w:hAnsi="Times New Roman" w:cs="Times New Roman"/>
                <w:sz w:val="24"/>
                <w:szCs w:val="24"/>
              </w:rPr>
            </w:pPr>
            <w:r>
              <w:rPr>
                <w:rFonts w:ascii="Times New Roman" w:hAnsi="Times New Roman" w:cs="Times New Roman"/>
                <w:sz w:val="24"/>
                <w:szCs w:val="24"/>
              </w:rPr>
              <w:t>23.10</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9</w:t>
            </w:r>
          </w:p>
        </w:tc>
        <w:tc>
          <w:tcPr>
            <w:tcW w:w="7654" w:type="dxa"/>
            <w:tcBorders>
              <w:lef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Атласная и штриховая гладь</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30.10</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10</w:t>
            </w:r>
          </w:p>
        </w:tc>
        <w:tc>
          <w:tcPr>
            <w:tcW w:w="7654" w:type="dxa"/>
            <w:tcBorders>
              <w:lef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Швы «Узелки» и «Рококо»</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13.11</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11</w:t>
            </w:r>
          </w:p>
        </w:tc>
        <w:tc>
          <w:tcPr>
            <w:tcW w:w="7654" w:type="dxa"/>
            <w:tcBorders>
              <w:lef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Двусторонняя гладь</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20.11</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12</w:t>
            </w:r>
          </w:p>
        </w:tc>
        <w:tc>
          <w:tcPr>
            <w:tcW w:w="7654" w:type="dxa"/>
            <w:tcBorders>
              <w:lef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Художественная гладь</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27.11</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13</w:t>
            </w:r>
          </w:p>
        </w:tc>
        <w:tc>
          <w:tcPr>
            <w:tcW w:w="7654" w:type="dxa"/>
            <w:tcBorders>
              <w:lef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Домашний компьютер в вышивке</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04.12</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1B3305" w:rsidP="00D5298B">
            <w:pPr>
              <w:rPr>
                <w:rFonts w:ascii="Times New Roman" w:hAnsi="Times New Roman" w:cs="Times New Roman"/>
                <w:sz w:val="24"/>
                <w:szCs w:val="24"/>
              </w:rPr>
            </w:pPr>
          </w:p>
        </w:tc>
        <w:tc>
          <w:tcPr>
            <w:tcW w:w="7654" w:type="dxa"/>
            <w:tcBorders>
              <w:left w:val="single" w:sz="4" w:space="0" w:color="auto"/>
            </w:tcBorders>
          </w:tcPr>
          <w:p w:rsidR="00632757" w:rsidRPr="00F822F4" w:rsidRDefault="00632757" w:rsidP="00632757">
            <w:pPr>
              <w:jc w:val="center"/>
              <w:rPr>
                <w:rStyle w:val="FontStyle13"/>
                <w:rFonts w:ascii="Times New Roman" w:hAnsi="Times New Roman" w:cs="Times New Roman"/>
                <w:color w:val="262626" w:themeColor="text1" w:themeTint="D9"/>
              </w:rPr>
            </w:pPr>
            <w:r w:rsidRPr="00F822F4">
              <w:rPr>
                <w:rStyle w:val="FontStyle13"/>
                <w:rFonts w:ascii="Times New Roman" w:hAnsi="Times New Roman" w:cs="Times New Roman"/>
                <w:color w:val="262626" w:themeColor="text1" w:themeTint="D9"/>
              </w:rPr>
              <w:t>«Технология ведения дома»</w:t>
            </w:r>
          </w:p>
          <w:p w:rsidR="001B3305" w:rsidRPr="00F822F4" w:rsidRDefault="001B3305" w:rsidP="00D5298B">
            <w:pPr>
              <w:rPr>
                <w:rFonts w:ascii="Times New Roman" w:hAnsi="Times New Roman" w:cs="Times New Roman"/>
                <w:sz w:val="24"/>
                <w:szCs w:val="24"/>
              </w:rPr>
            </w:pPr>
          </w:p>
        </w:tc>
        <w:tc>
          <w:tcPr>
            <w:tcW w:w="1559" w:type="dxa"/>
          </w:tcPr>
          <w:p w:rsidR="001B3305" w:rsidRPr="00F822F4" w:rsidRDefault="00632757" w:rsidP="00FA5B6F">
            <w:pPr>
              <w:jc w:val="center"/>
              <w:rPr>
                <w:rFonts w:ascii="Times New Roman" w:hAnsi="Times New Roman" w:cs="Times New Roman"/>
                <w:sz w:val="24"/>
                <w:szCs w:val="24"/>
              </w:rPr>
            </w:pPr>
            <w:r w:rsidRPr="00F822F4">
              <w:rPr>
                <w:rFonts w:ascii="Times New Roman" w:hAnsi="Times New Roman" w:cs="Times New Roman"/>
                <w:sz w:val="24"/>
                <w:szCs w:val="24"/>
              </w:rPr>
              <w:t>7</w:t>
            </w:r>
          </w:p>
        </w:tc>
        <w:tc>
          <w:tcPr>
            <w:tcW w:w="1985" w:type="dxa"/>
            <w:tcBorders>
              <w:right w:val="single" w:sz="4" w:space="0" w:color="auto"/>
            </w:tcBorders>
          </w:tcPr>
          <w:p w:rsidR="001B3305" w:rsidRPr="00A752E1" w:rsidRDefault="001B3305" w:rsidP="00D5298B">
            <w:pPr>
              <w:rPr>
                <w:rFonts w:ascii="Times New Roman" w:hAnsi="Times New Roman" w:cs="Times New Roman"/>
                <w:sz w:val="24"/>
                <w:szCs w:val="24"/>
              </w:rPr>
            </w:pP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14</w:t>
            </w:r>
          </w:p>
        </w:tc>
        <w:tc>
          <w:tcPr>
            <w:tcW w:w="7654" w:type="dxa"/>
            <w:tcBorders>
              <w:left w:val="single" w:sz="4" w:space="0" w:color="auto"/>
            </w:tcBorders>
          </w:tcPr>
          <w:p w:rsidR="001B3305" w:rsidRPr="00F822F4" w:rsidRDefault="00632757" w:rsidP="00632757">
            <w:pPr>
              <w:rPr>
                <w:rFonts w:ascii="Times New Roman" w:hAnsi="Times New Roman" w:cs="Times New Roman"/>
                <w:sz w:val="24"/>
                <w:szCs w:val="24"/>
              </w:rPr>
            </w:pPr>
            <w:r w:rsidRPr="00F822F4">
              <w:rPr>
                <w:rFonts w:ascii="Times New Roman" w:hAnsi="Times New Roman" w:cs="Times New Roman"/>
                <w:sz w:val="24"/>
                <w:szCs w:val="24"/>
              </w:rPr>
              <w:t>Инженерные коммуникации в доме</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11.12</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15</w:t>
            </w:r>
          </w:p>
        </w:tc>
        <w:tc>
          <w:tcPr>
            <w:tcW w:w="7654" w:type="dxa"/>
            <w:tcBorders>
              <w:lef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 xml:space="preserve">Водопровод и канализация: типичные неисправности и простейший </w:t>
            </w:r>
            <w:r w:rsidRPr="00F822F4">
              <w:rPr>
                <w:rFonts w:ascii="Times New Roman" w:hAnsi="Times New Roman" w:cs="Times New Roman"/>
                <w:sz w:val="24"/>
                <w:szCs w:val="24"/>
              </w:rPr>
              <w:lastRenderedPageBreak/>
              <w:t>ремонт</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18.12</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lastRenderedPageBreak/>
              <w:t>16</w:t>
            </w:r>
          </w:p>
        </w:tc>
        <w:tc>
          <w:tcPr>
            <w:tcW w:w="7654" w:type="dxa"/>
            <w:tcBorders>
              <w:lef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Ремонт оконных блоков</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25.12</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17</w:t>
            </w:r>
          </w:p>
        </w:tc>
        <w:tc>
          <w:tcPr>
            <w:tcW w:w="7654" w:type="dxa"/>
            <w:tcBorders>
              <w:lef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Ремонт дверных блоков</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15.01</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18</w:t>
            </w:r>
          </w:p>
        </w:tc>
        <w:tc>
          <w:tcPr>
            <w:tcW w:w="7654" w:type="dxa"/>
            <w:tcBorders>
              <w:lef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Технологии установки врезного замка</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22.01</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19</w:t>
            </w:r>
          </w:p>
        </w:tc>
        <w:tc>
          <w:tcPr>
            <w:tcW w:w="7654" w:type="dxa"/>
            <w:tcBorders>
              <w:lef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Утепление дверей и окон</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29.01</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20</w:t>
            </w:r>
          </w:p>
        </w:tc>
        <w:tc>
          <w:tcPr>
            <w:tcW w:w="7654" w:type="dxa"/>
            <w:tcBorders>
              <w:lef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Современный ручной электроинструмент</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05.02</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1B3305" w:rsidP="00D5298B">
            <w:pPr>
              <w:rPr>
                <w:rFonts w:ascii="Times New Roman" w:hAnsi="Times New Roman" w:cs="Times New Roman"/>
                <w:sz w:val="24"/>
                <w:szCs w:val="24"/>
              </w:rPr>
            </w:pPr>
          </w:p>
        </w:tc>
        <w:tc>
          <w:tcPr>
            <w:tcW w:w="7654" w:type="dxa"/>
            <w:tcBorders>
              <w:left w:val="single" w:sz="4" w:space="0" w:color="auto"/>
            </w:tcBorders>
          </w:tcPr>
          <w:p w:rsidR="00632757" w:rsidRPr="00F822F4" w:rsidRDefault="00632757" w:rsidP="00632757">
            <w:pPr>
              <w:jc w:val="center"/>
              <w:rPr>
                <w:rStyle w:val="FontStyle13"/>
                <w:rFonts w:ascii="Times New Roman" w:hAnsi="Times New Roman" w:cs="Times New Roman"/>
                <w:color w:val="262626" w:themeColor="text1" w:themeTint="D9"/>
              </w:rPr>
            </w:pPr>
            <w:r w:rsidRPr="00F822F4">
              <w:rPr>
                <w:rStyle w:val="FontStyle13"/>
                <w:rFonts w:ascii="Times New Roman" w:hAnsi="Times New Roman" w:cs="Times New Roman"/>
                <w:color w:val="262626" w:themeColor="text1" w:themeTint="D9"/>
              </w:rPr>
              <w:t>«Электротехнические работы»</w:t>
            </w:r>
          </w:p>
          <w:p w:rsidR="001B3305" w:rsidRPr="00F822F4" w:rsidRDefault="001B3305" w:rsidP="00D5298B">
            <w:pPr>
              <w:rPr>
                <w:rFonts w:ascii="Times New Roman" w:hAnsi="Times New Roman" w:cs="Times New Roman"/>
                <w:sz w:val="24"/>
                <w:szCs w:val="24"/>
              </w:rPr>
            </w:pPr>
          </w:p>
        </w:tc>
        <w:tc>
          <w:tcPr>
            <w:tcW w:w="1559" w:type="dxa"/>
          </w:tcPr>
          <w:p w:rsidR="001B3305" w:rsidRPr="00F822F4" w:rsidRDefault="00632757" w:rsidP="00FA5B6F">
            <w:pPr>
              <w:jc w:val="center"/>
              <w:rPr>
                <w:rFonts w:ascii="Times New Roman" w:hAnsi="Times New Roman" w:cs="Times New Roman"/>
                <w:sz w:val="24"/>
                <w:szCs w:val="24"/>
              </w:rPr>
            </w:pPr>
            <w:r w:rsidRPr="00F822F4">
              <w:rPr>
                <w:rFonts w:ascii="Times New Roman" w:hAnsi="Times New Roman" w:cs="Times New Roman"/>
                <w:sz w:val="24"/>
                <w:szCs w:val="24"/>
              </w:rPr>
              <w:t>11</w:t>
            </w:r>
          </w:p>
        </w:tc>
        <w:tc>
          <w:tcPr>
            <w:tcW w:w="1985" w:type="dxa"/>
            <w:tcBorders>
              <w:right w:val="single" w:sz="4" w:space="0" w:color="auto"/>
            </w:tcBorders>
          </w:tcPr>
          <w:p w:rsidR="001B3305" w:rsidRPr="00A752E1" w:rsidRDefault="001B3305" w:rsidP="00D5298B">
            <w:pPr>
              <w:rPr>
                <w:rFonts w:ascii="Times New Roman" w:hAnsi="Times New Roman" w:cs="Times New Roman"/>
                <w:sz w:val="24"/>
                <w:szCs w:val="24"/>
              </w:rPr>
            </w:pP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21</w:t>
            </w:r>
          </w:p>
        </w:tc>
        <w:tc>
          <w:tcPr>
            <w:tcW w:w="7654" w:type="dxa"/>
            <w:tcBorders>
              <w:lef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Электрически ток и его использование</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12.02</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22</w:t>
            </w:r>
          </w:p>
        </w:tc>
        <w:tc>
          <w:tcPr>
            <w:tcW w:w="7654" w:type="dxa"/>
            <w:tcBorders>
              <w:lef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Принципиальные и монтажные электрические схемы</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19.02</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23</w:t>
            </w:r>
          </w:p>
        </w:tc>
        <w:tc>
          <w:tcPr>
            <w:tcW w:w="7654" w:type="dxa"/>
            <w:tcBorders>
              <w:lef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Потребители и источники электроэнергии</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26.02</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24</w:t>
            </w:r>
          </w:p>
        </w:tc>
        <w:tc>
          <w:tcPr>
            <w:tcW w:w="7654" w:type="dxa"/>
            <w:tcBorders>
              <w:lef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Электроизмерительные приборы</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05.03</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25</w:t>
            </w:r>
          </w:p>
        </w:tc>
        <w:tc>
          <w:tcPr>
            <w:tcW w:w="7654" w:type="dxa"/>
            <w:tcBorders>
              <w:lef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 xml:space="preserve">Правила безопасности на уроках </w:t>
            </w:r>
            <w:proofErr w:type="spellStart"/>
            <w:r w:rsidRPr="00F822F4">
              <w:rPr>
                <w:rFonts w:ascii="Times New Roman" w:hAnsi="Times New Roman" w:cs="Times New Roman"/>
                <w:sz w:val="24"/>
                <w:szCs w:val="24"/>
              </w:rPr>
              <w:t>электротехнологии</w:t>
            </w:r>
            <w:proofErr w:type="spellEnd"/>
            <w:r w:rsidRPr="00F822F4">
              <w:rPr>
                <w:rFonts w:ascii="Times New Roman" w:hAnsi="Times New Roman" w:cs="Times New Roman"/>
                <w:sz w:val="24"/>
                <w:szCs w:val="24"/>
              </w:rPr>
              <w:t xml:space="preserve"> </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12.03</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26</w:t>
            </w:r>
          </w:p>
        </w:tc>
        <w:tc>
          <w:tcPr>
            <w:tcW w:w="7654" w:type="dxa"/>
            <w:tcBorders>
              <w:lef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 xml:space="preserve">Электрические провода. Соединение электрических проводов </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6607D8">
            <w:pPr>
              <w:rPr>
                <w:rFonts w:ascii="Times New Roman" w:hAnsi="Times New Roman" w:cs="Times New Roman"/>
                <w:sz w:val="24"/>
                <w:szCs w:val="24"/>
              </w:rPr>
            </w:pPr>
            <w:r>
              <w:rPr>
                <w:rFonts w:ascii="Times New Roman" w:hAnsi="Times New Roman" w:cs="Times New Roman"/>
                <w:sz w:val="24"/>
                <w:szCs w:val="24"/>
              </w:rPr>
              <w:t>19.03</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27</w:t>
            </w:r>
          </w:p>
        </w:tc>
        <w:tc>
          <w:tcPr>
            <w:tcW w:w="7654" w:type="dxa"/>
            <w:tcBorders>
              <w:left w:val="single" w:sz="4" w:space="0" w:color="auto"/>
            </w:tcBorders>
          </w:tcPr>
          <w:p w:rsidR="001B3305" w:rsidRPr="00F822F4" w:rsidRDefault="00632757" w:rsidP="00D5298B">
            <w:pPr>
              <w:rPr>
                <w:rFonts w:ascii="Times New Roman" w:hAnsi="Times New Roman" w:cs="Times New Roman"/>
                <w:sz w:val="24"/>
                <w:szCs w:val="24"/>
              </w:rPr>
            </w:pPr>
            <w:r w:rsidRPr="00F822F4">
              <w:rPr>
                <w:rFonts w:ascii="Times New Roman" w:hAnsi="Times New Roman" w:cs="Times New Roman"/>
                <w:sz w:val="24"/>
                <w:szCs w:val="24"/>
              </w:rPr>
              <w:t>Монтаж электрической цепи</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26.03</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1B3305" w:rsidRPr="00F822F4" w:rsidTr="00FA5B6F">
        <w:trPr>
          <w:trHeight w:val="299"/>
        </w:trPr>
        <w:tc>
          <w:tcPr>
            <w:tcW w:w="534" w:type="dxa"/>
            <w:tcBorders>
              <w:right w:val="single" w:sz="4" w:space="0" w:color="auto"/>
            </w:tcBorders>
          </w:tcPr>
          <w:p w:rsidR="001B3305"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28</w:t>
            </w:r>
          </w:p>
        </w:tc>
        <w:tc>
          <w:tcPr>
            <w:tcW w:w="7654" w:type="dxa"/>
            <w:tcBorders>
              <w:left w:val="single" w:sz="4" w:space="0" w:color="auto"/>
            </w:tcBorders>
          </w:tcPr>
          <w:p w:rsidR="001B3305" w:rsidRPr="00F822F4" w:rsidRDefault="00F822F4" w:rsidP="00D5298B">
            <w:pPr>
              <w:rPr>
                <w:rFonts w:ascii="Times New Roman" w:hAnsi="Times New Roman" w:cs="Times New Roman"/>
                <w:sz w:val="24"/>
                <w:szCs w:val="24"/>
              </w:rPr>
            </w:pPr>
            <w:r w:rsidRPr="00F822F4">
              <w:rPr>
                <w:rFonts w:ascii="Times New Roman" w:hAnsi="Times New Roman" w:cs="Times New Roman"/>
                <w:sz w:val="24"/>
                <w:szCs w:val="24"/>
              </w:rPr>
              <w:t>Электромагниты и их применение. Электроосветительные приборы</w:t>
            </w:r>
          </w:p>
        </w:tc>
        <w:tc>
          <w:tcPr>
            <w:tcW w:w="1559" w:type="dxa"/>
          </w:tcPr>
          <w:p w:rsidR="001B3305"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1B3305"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09.04</w:t>
            </w:r>
          </w:p>
        </w:tc>
        <w:tc>
          <w:tcPr>
            <w:tcW w:w="2126" w:type="dxa"/>
            <w:tcBorders>
              <w:left w:val="single" w:sz="4" w:space="0" w:color="auto"/>
            </w:tcBorders>
          </w:tcPr>
          <w:p w:rsidR="001B3305" w:rsidRPr="00F822F4" w:rsidRDefault="001B3305" w:rsidP="00D5298B">
            <w:pPr>
              <w:rPr>
                <w:rFonts w:ascii="Times New Roman" w:hAnsi="Times New Roman" w:cs="Times New Roman"/>
                <w:sz w:val="24"/>
                <w:szCs w:val="24"/>
              </w:rPr>
            </w:pPr>
          </w:p>
        </w:tc>
      </w:tr>
      <w:tr w:rsidR="00F822F4" w:rsidRPr="00F822F4" w:rsidTr="00FA5B6F">
        <w:trPr>
          <w:trHeight w:val="828"/>
        </w:trPr>
        <w:tc>
          <w:tcPr>
            <w:tcW w:w="534" w:type="dxa"/>
            <w:tcBorders>
              <w:right w:val="single" w:sz="4" w:space="0" w:color="auto"/>
            </w:tcBorders>
          </w:tcPr>
          <w:p w:rsidR="00F822F4"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29</w:t>
            </w:r>
          </w:p>
        </w:tc>
        <w:tc>
          <w:tcPr>
            <w:tcW w:w="7654" w:type="dxa"/>
            <w:tcBorders>
              <w:left w:val="single" w:sz="4" w:space="0" w:color="auto"/>
            </w:tcBorders>
          </w:tcPr>
          <w:p w:rsidR="00F822F4" w:rsidRPr="00F822F4" w:rsidRDefault="00F822F4" w:rsidP="00D5298B">
            <w:pPr>
              <w:rPr>
                <w:rFonts w:ascii="Times New Roman" w:hAnsi="Times New Roman" w:cs="Times New Roman"/>
                <w:sz w:val="24"/>
                <w:szCs w:val="24"/>
              </w:rPr>
            </w:pPr>
            <w:r w:rsidRPr="00F822F4">
              <w:rPr>
                <w:rFonts w:ascii="Times New Roman" w:hAnsi="Times New Roman" w:cs="Times New Roman"/>
                <w:sz w:val="24"/>
                <w:szCs w:val="24"/>
              </w:rPr>
              <w:t>Бытовые электронагревательные приборы.</w:t>
            </w:r>
          </w:p>
          <w:p w:rsidR="00F822F4" w:rsidRPr="00F822F4" w:rsidRDefault="00F822F4" w:rsidP="00D5298B">
            <w:pPr>
              <w:rPr>
                <w:rFonts w:ascii="Times New Roman" w:hAnsi="Times New Roman" w:cs="Times New Roman"/>
                <w:sz w:val="24"/>
                <w:szCs w:val="24"/>
              </w:rPr>
            </w:pPr>
            <w:r w:rsidRPr="00F822F4">
              <w:rPr>
                <w:rFonts w:ascii="Times New Roman" w:hAnsi="Times New Roman" w:cs="Times New Roman"/>
                <w:sz w:val="24"/>
                <w:szCs w:val="24"/>
              </w:rPr>
              <w:t>Двигатели постоянного тока</w:t>
            </w:r>
          </w:p>
        </w:tc>
        <w:tc>
          <w:tcPr>
            <w:tcW w:w="1559" w:type="dxa"/>
          </w:tcPr>
          <w:p w:rsidR="00F822F4"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F822F4"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16.04</w:t>
            </w:r>
          </w:p>
        </w:tc>
        <w:tc>
          <w:tcPr>
            <w:tcW w:w="2126" w:type="dxa"/>
            <w:tcBorders>
              <w:left w:val="single" w:sz="4" w:space="0" w:color="auto"/>
            </w:tcBorders>
          </w:tcPr>
          <w:p w:rsidR="00F822F4" w:rsidRPr="00F822F4" w:rsidRDefault="00F822F4" w:rsidP="00D5298B">
            <w:pPr>
              <w:rPr>
                <w:rFonts w:ascii="Times New Roman" w:hAnsi="Times New Roman" w:cs="Times New Roman"/>
                <w:sz w:val="24"/>
                <w:szCs w:val="24"/>
              </w:rPr>
            </w:pPr>
          </w:p>
        </w:tc>
      </w:tr>
      <w:tr w:rsidR="00F822F4" w:rsidRPr="00F822F4" w:rsidTr="00FA5B6F">
        <w:trPr>
          <w:trHeight w:val="299"/>
        </w:trPr>
        <w:tc>
          <w:tcPr>
            <w:tcW w:w="534" w:type="dxa"/>
            <w:tcBorders>
              <w:right w:val="single" w:sz="4" w:space="0" w:color="auto"/>
            </w:tcBorders>
          </w:tcPr>
          <w:p w:rsidR="00F822F4"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30</w:t>
            </w:r>
          </w:p>
        </w:tc>
        <w:tc>
          <w:tcPr>
            <w:tcW w:w="7654" w:type="dxa"/>
            <w:tcBorders>
              <w:left w:val="single" w:sz="4" w:space="0" w:color="auto"/>
            </w:tcBorders>
          </w:tcPr>
          <w:p w:rsidR="00F822F4" w:rsidRPr="00F822F4" w:rsidRDefault="00F822F4" w:rsidP="00D5298B">
            <w:pPr>
              <w:rPr>
                <w:rFonts w:ascii="Times New Roman" w:hAnsi="Times New Roman" w:cs="Times New Roman"/>
                <w:sz w:val="24"/>
                <w:szCs w:val="24"/>
              </w:rPr>
            </w:pPr>
            <w:r w:rsidRPr="00F822F4">
              <w:rPr>
                <w:rFonts w:ascii="Times New Roman" w:hAnsi="Times New Roman" w:cs="Times New Roman"/>
                <w:sz w:val="24"/>
                <w:szCs w:val="24"/>
              </w:rPr>
              <w:t>Электромагнитные волны и передача информации</w:t>
            </w:r>
          </w:p>
        </w:tc>
        <w:tc>
          <w:tcPr>
            <w:tcW w:w="1559" w:type="dxa"/>
          </w:tcPr>
          <w:p w:rsidR="00F822F4"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F822F4"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23.04</w:t>
            </w:r>
          </w:p>
        </w:tc>
        <w:tc>
          <w:tcPr>
            <w:tcW w:w="2126" w:type="dxa"/>
            <w:tcBorders>
              <w:left w:val="single" w:sz="4" w:space="0" w:color="auto"/>
            </w:tcBorders>
          </w:tcPr>
          <w:p w:rsidR="00F822F4" w:rsidRPr="00F822F4" w:rsidRDefault="00F822F4" w:rsidP="00D5298B">
            <w:pPr>
              <w:rPr>
                <w:rFonts w:ascii="Times New Roman" w:hAnsi="Times New Roman" w:cs="Times New Roman"/>
                <w:sz w:val="24"/>
                <w:szCs w:val="24"/>
              </w:rPr>
            </w:pPr>
          </w:p>
        </w:tc>
      </w:tr>
      <w:tr w:rsidR="00F822F4" w:rsidRPr="00F822F4" w:rsidTr="00FA5B6F">
        <w:trPr>
          <w:trHeight w:val="299"/>
        </w:trPr>
        <w:tc>
          <w:tcPr>
            <w:tcW w:w="534" w:type="dxa"/>
            <w:tcBorders>
              <w:right w:val="single" w:sz="4" w:space="0" w:color="auto"/>
            </w:tcBorders>
          </w:tcPr>
          <w:p w:rsidR="00F822F4"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31</w:t>
            </w:r>
          </w:p>
        </w:tc>
        <w:tc>
          <w:tcPr>
            <w:tcW w:w="7654" w:type="dxa"/>
            <w:tcBorders>
              <w:left w:val="single" w:sz="4" w:space="0" w:color="auto"/>
            </w:tcBorders>
          </w:tcPr>
          <w:p w:rsidR="00F822F4" w:rsidRPr="00F822F4" w:rsidRDefault="00F822F4" w:rsidP="00D5298B">
            <w:pPr>
              <w:rPr>
                <w:rFonts w:ascii="Times New Roman" w:hAnsi="Times New Roman" w:cs="Times New Roman"/>
                <w:sz w:val="24"/>
                <w:szCs w:val="24"/>
              </w:rPr>
            </w:pPr>
            <w:r w:rsidRPr="00F822F4">
              <w:rPr>
                <w:rFonts w:ascii="Times New Roman" w:hAnsi="Times New Roman" w:cs="Times New Roman"/>
                <w:sz w:val="24"/>
                <w:szCs w:val="24"/>
              </w:rPr>
              <w:t>Цифровые приборы вашего окружения</w:t>
            </w:r>
          </w:p>
        </w:tc>
        <w:tc>
          <w:tcPr>
            <w:tcW w:w="1559" w:type="dxa"/>
          </w:tcPr>
          <w:p w:rsidR="00F822F4"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F822F4"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30.04</w:t>
            </w:r>
          </w:p>
        </w:tc>
        <w:tc>
          <w:tcPr>
            <w:tcW w:w="2126" w:type="dxa"/>
            <w:tcBorders>
              <w:left w:val="single" w:sz="4" w:space="0" w:color="auto"/>
            </w:tcBorders>
          </w:tcPr>
          <w:p w:rsidR="00F822F4" w:rsidRPr="00F822F4" w:rsidRDefault="00F822F4" w:rsidP="00D5298B">
            <w:pPr>
              <w:rPr>
                <w:rFonts w:ascii="Times New Roman" w:hAnsi="Times New Roman" w:cs="Times New Roman"/>
                <w:sz w:val="24"/>
                <w:szCs w:val="24"/>
              </w:rPr>
            </w:pPr>
          </w:p>
        </w:tc>
      </w:tr>
      <w:tr w:rsidR="00F822F4" w:rsidRPr="00F822F4" w:rsidTr="00FA5B6F">
        <w:trPr>
          <w:trHeight w:val="299"/>
        </w:trPr>
        <w:tc>
          <w:tcPr>
            <w:tcW w:w="534" w:type="dxa"/>
            <w:tcBorders>
              <w:right w:val="single" w:sz="4" w:space="0" w:color="auto"/>
            </w:tcBorders>
          </w:tcPr>
          <w:p w:rsidR="00F822F4" w:rsidRPr="00F822F4" w:rsidRDefault="00F822F4" w:rsidP="00D5298B">
            <w:pPr>
              <w:rPr>
                <w:rFonts w:ascii="Times New Roman" w:hAnsi="Times New Roman" w:cs="Times New Roman"/>
                <w:sz w:val="24"/>
                <w:szCs w:val="24"/>
              </w:rPr>
            </w:pPr>
          </w:p>
        </w:tc>
        <w:tc>
          <w:tcPr>
            <w:tcW w:w="7654" w:type="dxa"/>
            <w:tcBorders>
              <w:left w:val="single" w:sz="4" w:space="0" w:color="auto"/>
            </w:tcBorders>
          </w:tcPr>
          <w:p w:rsidR="00F822F4" w:rsidRPr="00F822F4" w:rsidRDefault="00F822F4" w:rsidP="00F822F4">
            <w:pPr>
              <w:jc w:val="center"/>
              <w:rPr>
                <w:rFonts w:ascii="Times New Roman" w:hAnsi="Times New Roman" w:cs="Times New Roman"/>
                <w:b/>
                <w:color w:val="262626" w:themeColor="text1" w:themeTint="D9"/>
                <w:sz w:val="24"/>
                <w:szCs w:val="24"/>
              </w:rPr>
            </w:pPr>
            <w:r w:rsidRPr="00F822F4">
              <w:rPr>
                <w:rFonts w:ascii="Times New Roman" w:hAnsi="Times New Roman" w:cs="Times New Roman"/>
                <w:b/>
                <w:color w:val="262626" w:themeColor="text1" w:themeTint="D9"/>
                <w:sz w:val="24"/>
                <w:szCs w:val="24"/>
              </w:rPr>
              <w:t xml:space="preserve">Творческий проект </w:t>
            </w:r>
          </w:p>
          <w:p w:rsidR="00F822F4" w:rsidRPr="00F822F4" w:rsidRDefault="00F822F4" w:rsidP="00D5298B">
            <w:pPr>
              <w:rPr>
                <w:rFonts w:ascii="Times New Roman" w:hAnsi="Times New Roman" w:cs="Times New Roman"/>
                <w:sz w:val="24"/>
                <w:szCs w:val="24"/>
              </w:rPr>
            </w:pPr>
          </w:p>
        </w:tc>
        <w:tc>
          <w:tcPr>
            <w:tcW w:w="1559" w:type="dxa"/>
          </w:tcPr>
          <w:p w:rsidR="00F822F4" w:rsidRPr="00F822F4" w:rsidRDefault="00F822F4" w:rsidP="00FA5B6F">
            <w:pPr>
              <w:jc w:val="center"/>
              <w:rPr>
                <w:rFonts w:ascii="Times New Roman" w:hAnsi="Times New Roman" w:cs="Times New Roman"/>
                <w:sz w:val="24"/>
                <w:szCs w:val="24"/>
              </w:rPr>
            </w:pPr>
            <w:r w:rsidRPr="00F822F4">
              <w:rPr>
                <w:rFonts w:ascii="Times New Roman" w:hAnsi="Times New Roman" w:cs="Times New Roman"/>
                <w:sz w:val="24"/>
                <w:szCs w:val="24"/>
              </w:rPr>
              <w:t>4</w:t>
            </w:r>
          </w:p>
        </w:tc>
        <w:tc>
          <w:tcPr>
            <w:tcW w:w="1985" w:type="dxa"/>
            <w:tcBorders>
              <w:right w:val="single" w:sz="4" w:space="0" w:color="auto"/>
            </w:tcBorders>
          </w:tcPr>
          <w:p w:rsidR="00F822F4" w:rsidRPr="00A752E1" w:rsidRDefault="00F822F4" w:rsidP="00D5298B">
            <w:pPr>
              <w:rPr>
                <w:rFonts w:ascii="Times New Roman" w:hAnsi="Times New Roman" w:cs="Times New Roman"/>
                <w:sz w:val="24"/>
                <w:szCs w:val="24"/>
              </w:rPr>
            </w:pPr>
          </w:p>
        </w:tc>
        <w:tc>
          <w:tcPr>
            <w:tcW w:w="2126" w:type="dxa"/>
            <w:tcBorders>
              <w:left w:val="single" w:sz="4" w:space="0" w:color="auto"/>
            </w:tcBorders>
          </w:tcPr>
          <w:p w:rsidR="00F822F4" w:rsidRPr="00F822F4" w:rsidRDefault="00F822F4" w:rsidP="00D5298B">
            <w:pPr>
              <w:rPr>
                <w:rFonts w:ascii="Times New Roman" w:hAnsi="Times New Roman" w:cs="Times New Roman"/>
                <w:sz w:val="24"/>
                <w:szCs w:val="24"/>
              </w:rPr>
            </w:pPr>
          </w:p>
        </w:tc>
      </w:tr>
      <w:tr w:rsidR="00F822F4" w:rsidRPr="00F822F4" w:rsidTr="00FA5B6F">
        <w:trPr>
          <w:trHeight w:val="299"/>
        </w:trPr>
        <w:tc>
          <w:tcPr>
            <w:tcW w:w="534" w:type="dxa"/>
            <w:tcBorders>
              <w:right w:val="single" w:sz="4" w:space="0" w:color="auto"/>
            </w:tcBorders>
          </w:tcPr>
          <w:p w:rsidR="00F822F4"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32</w:t>
            </w:r>
          </w:p>
        </w:tc>
        <w:tc>
          <w:tcPr>
            <w:tcW w:w="7654" w:type="dxa"/>
            <w:tcBorders>
              <w:left w:val="single" w:sz="4" w:space="0" w:color="auto"/>
            </w:tcBorders>
          </w:tcPr>
          <w:p w:rsidR="00F822F4" w:rsidRPr="00F822F4" w:rsidRDefault="00F822F4" w:rsidP="00D5298B">
            <w:pPr>
              <w:rPr>
                <w:rFonts w:ascii="Times New Roman" w:hAnsi="Times New Roman" w:cs="Times New Roman"/>
                <w:sz w:val="24"/>
                <w:szCs w:val="24"/>
              </w:rPr>
            </w:pPr>
            <w:r w:rsidRPr="00F822F4">
              <w:rPr>
                <w:rFonts w:ascii="Times New Roman" w:hAnsi="Times New Roman" w:cs="Times New Roman"/>
                <w:sz w:val="24"/>
                <w:szCs w:val="24"/>
              </w:rPr>
              <w:t>Творческий проект, этапы проекта</w:t>
            </w:r>
          </w:p>
        </w:tc>
        <w:tc>
          <w:tcPr>
            <w:tcW w:w="1559" w:type="dxa"/>
          </w:tcPr>
          <w:p w:rsidR="00F822F4"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F822F4"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07.05</w:t>
            </w:r>
          </w:p>
        </w:tc>
        <w:tc>
          <w:tcPr>
            <w:tcW w:w="2126" w:type="dxa"/>
            <w:tcBorders>
              <w:left w:val="single" w:sz="4" w:space="0" w:color="auto"/>
            </w:tcBorders>
          </w:tcPr>
          <w:p w:rsidR="00F822F4" w:rsidRPr="00F822F4" w:rsidRDefault="00F822F4" w:rsidP="00D5298B">
            <w:pPr>
              <w:rPr>
                <w:rFonts w:ascii="Times New Roman" w:hAnsi="Times New Roman" w:cs="Times New Roman"/>
                <w:sz w:val="24"/>
                <w:szCs w:val="24"/>
              </w:rPr>
            </w:pPr>
          </w:p>
        </w:tc>
      </w:tr>
      <w:tr w:rsidR="00F822F4" w:rsidRPr="00F822F4" w:rsidTr="00FA5B6F">
        <w:trPr>
          <w:trHeight w:val="299"/>
        </w:trPr>
        <w:tc>
          <w:tcPr>
            <w:tcW w:w="534" w:type="dxa"/>
            <w:tcBorders>
              <w:right w:val="single" w:sz="4" w:space="0" w:color="auto"/>
            </w:tcBorders>
          </w:tcPr>
          <w:p w:rsidR="00F822F4"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33</w:t>
            </w:r>
          </w:p>
        </w:tc>
        <w:tc>
          <w:tcPr>
            <w:tcW w:w="7654" w:type="dxa"/>
            <w:tcBorders>
              <w:left w:val="single" w:sz="4" w:space="0" w:color="auto"/>
            </w:tcBorders>
          </w:tcPr>
          <w:p w:rsidR="00F822F4" w:rsidRPr="00F822F4" w:rsidRDefault="00F822F4" w:rsidP="00D5298B">
            <w:pPr>
              <w:rPr>
                <w:rFonts w:ascii="Times New Roman" w:hAnsi="Times New Roman" w:cs="Times New Roman"/>
                <w:sz w:val="24"/>
                <w:szCs w:val="24"/>
              </w:rPr>
            </w:pPr>
            <w:r w:rsidRPr="00F822F4">
              <w:rPr>
                <w:rFonts w:ascii="Times New Roman" w:hAnsi="Times New Roman" w:cs="Times New Roman"/>
                <w:color w:val="262626" w:themeColor="text1" w:themeTint="D9"/>
                <w:sz w:val="24"/>
                <w:szCs w:val="24"/>
              </w:rPr>
              <w:t xml:space="preserve">Проектная </w:t>
            </w:r>
            <w:proofErr w:type="gramStart"/>
            <w:r w:rsidRPr="00F822F4">
              <w:rPr>
                <w:rFonts w:ascii="Times New Roman" w:hAnsi="Times New Roman" w:cs="Times New Roman"/>
                <w:color w:val="262626" w:themeColor="text1" w:themeTint="D9"/>
                <w:sz w:val="24"/>
                <w:szCs w:val="24"/>
              </w:rPr>
              <w:t>работа  «</w:t>
            </w:r>
            <w:proofErr w:type="gramEnd"/>
            <w:r w:rsidRPr="00F822F4">
              <w:rPr>
                <w:rFonts w:ascii="Times New Roman" w:hAnsi="Times New Roman" w:cs="Times New Roman"/>
                <w:color w:val="262626" w:themeColor="text1" w:themeTint="D9"/>
                <w:sz w:val="24"/>
                <w:szCs w:val="24"/>
              </w:rPr>
              <w:t>Эскиз оформления пришкольного участка»</w:t>
            </w:r>
          </w:p>
        </w:tc>
        <w:tc>
          <w:tcPr>
            <w:tcW w:w="1559" w:type="dxa"/>
          </w:tcPr>
          <w:p w:rsidR="00F822F4"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F822F4" w:rsidRPr="00A752E1" w:rsidRDefault="000A38CA" w:rsidP="00C45F0C">
            <w:pPr>
              <w:rPr>
                <w:rFonts w:ascii="Times New Roman" w:hAnsi="Times New Roman" w:cs="Times New Roman"/>
                <w:sz w:val="24"/>
                <w:szCs w:val="24"/>
              </w:rPr>
            </w:pPr>
            <w:r>
              <w:rPr>
                <w:rFonts w:ascii="Times New Roman" w:hAnsi="Times New Roman" w:cs="Times New Roman"/>
                <w:sz w:val="24"/>
                <w:szCs w:val="24"/>
              </w:rPr>
              <w:t>14.05</w:t>
            </w:r>
          </w:p>
        </w:tc>
        <w:tc>
          <w:tcPr>
            <w:tcW w:w="2126" w:type="dxa"/>
            <w:tcBorders>
              <w:left w:val="single" w:sz="4" w:space="0" w:color="auto"/>
            </w:tcBorders>
          </w:tcPr>
          <w:p w:rsidR="00F822F4" w:rsidRPr="00F822F4" w:rsidRDefault="00F822F4" w:rsidP="00D5298B">
            <w:pPr>
              <w:rPr>
                <w:rFonts w:ascii="Times New Roman" w:hAnsi="Times New Roman" w:cs="Times New Roman"/>
                <w:sz w:val="24"/>
                <w:szCs w:val="24"/>
              </w:rPr>
            </w:pPr>
          </w:p>
        </w:tc>
      </w:tr>
      <w:tr w:rsidR="00F822F4" w:rsidRPr="00F822F4" w:rsidTr="00FA5B6F">
        <w:trPr>
          <w:trHeight w:val="299"/>
        </w:trPr>
        <w:tc>
          <w:tcPr>
            <w:tcW w:w="534" w:type="dxa"/>
            <w:tcBorders>
              <w:right w:val="single" w:sz="4" w:space="0" w:color="auto"/>
            </w:tcBorders>
          </w:tcPr>
          <w:p w:rsidR="00F822F4"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34</w:t>
            </w:r>
          </w:p>
        </w:tc>
        <w:tc>
          <w:tcPr>
            <w:tcW w:w="7654" w:type="dxa"/>
            <w:tcBorders>
              <w:left w:val="single" w:sz="4" w:space="0" w:color="auto"/>
            </w:tcBorders>
          </w:tcPr>
          <w:p w:rsidR="00F822F4" w:rsidRPr="00F822F4" w:rsidRDefault="00F822F4" w:rsidP="00D5298B">
            <w:pPr>
              <w:rPr>
                <w:rFonts w:ascii="Times New Roman" w:hAnsi="Times New Roman" w:cs="Times New Roman"/>
                <w:sz w:val="24"/>
                <w:szCs w:val="24"/>
              </w:rPr>
            </w:pPr>
            <w:r w:rsidRPr="00F822F4">
              <w:rPr>
                <w:rFonts w:ascii="Times New Roman" w:hAnsi="Times New Roman" w:cs="Times New Roman"/>
                <w:color w:val="262626" w:themeColor="text1" w:themeTint="D9"/>
                <w:sz w:val="24"/>
                <w:szCs w:val="24"/>
              </w:rPr>
              <w:t xml:space="preserve">Проектная </w:t>
            </w:r>
            <w:proofErr w:type="gramStart"/>
            <w:r w:rsidRPr="00F822F4">
              <w:rPr>
                <w:rFonts w:ascii="Times New Roman" w:hAnsi="Times New Roman" w:cs="Times New Roman"/>
                <w:color w:val="262626" w:themeColor="text1" w:themeTint="D9"/>
                <w:sz w:val="24"/>
                <w:szCs w:val="24"/>
              </w:rPr>
              <w:t>работа  «</w:t>
            </w:r>
            <w:proofErr w:type="gramEnd"/>
            <w:r w:rsidRPr="00F822F4">
              <w:rPr>
                <w:rFonts w:ascii="Times New Roman" w:hAnsi="Times New Roman" w:cs="Times New Roman"/>
                <w:color w:val="262626" w:themeColor="text1" w:themeTint="D9"/>
                <w:sz w:val="24"/>
                <w:szCs w:val="24"/>
              </w:rPr>
              <w:t>Эскиз оформления пришкольного участка»</w:t>
            </w:r>
          </w:p>
        </w:tc>
        <w:tc>
          <w:tcPr>
            <w:tcW w:w="1559" w:type="dxa"/>
          </w:tcPr>
          <w:p w:rsidR="00F822F4"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F822F4"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21.05</w:t>
            </w:r>
          </w:p>
        </w:tc>
        <w:tc>
          <w:tcPr>
            <w:tcW w:w="2126" w:type="dxa"/>
            <w:tcBorders>
              <w:left w:val="single" w:sz="4" w:space="0" w:color="auto"/>
            </w:tcBorders>
          </w:tcPr>
          <w:p w:rsidR="00F822F4" w:rsidRPr="00F822F4" w:rsidRDefault="00F822F4" w:rsidP="00D5298B">
            <w:pPr>
              <w:rPr>
                <w:rFonts w:ascii="Times New Roman" w:hAnsi="Times New Roman" w:cs="Times New Roman"/>
                <w:sz w:val="24"/>
                <w:szCs w:val="24"/>
              </w:rPr>
            </w:pPr>
          </w:p>
        </w:tc>
      </w:tr>
      <w:tr w:rsidR="00F822F4" w:rsidRPr="00F822F4" w:rsidTr="00FA5B6F">
        <w:trPr>
          <w:trHeight w:val="299"/>
        </w:trPr>
        <w:tc>
          <w:tcPr>
            <w:tcW w:w="534" w:type="dxa"/>
            <w:tcBorders>
              <w:right w:val="single" w:sz="4" w:space="0" w:color="auto"/>
            </w:tcBorders>
          </w:tcPr>
          <w:p w:rsidR="00F822F4" w:rsidRPr="00F822F4" w:rsidRDefault="00A12EE9" w:rsidP="00D5298B">
            <w:pPr>
              <w:rPr>
                <w:rFonts w:ascii="Times New Roman" w:hAnsi="Times New Roman" w:cs="Times New Roman"/>
                <w:sz w:val="24"/>
                <w:szCs w:val="24"/>
              </w:rPr>
            </w:pPr>
            <w:r>
              <w:rPr>
                <w:rFonts w:ascii="Times New Roman" w:hAnsi="Times New Roman" w:cs="Times New Roman"/>
                <w:sz w:val="24"/>
                <w:szCs w:val="24"/>
              </w:rPr>
              <w:t>35</w:t>
            </w:r>
          </w:p>
        </w:tc>
        <w:tc>
          <w:tcPr>
            <w:tcW w:w="7654" w:type="dxa"/>
            <w:tcBorders>
              <w:left w:val="single" w:sz="4" w:space="0" w:color="auto"/>
            </w:tcBorders>
          </w:tcPr>
          <w:p w:rsidR="00F822F4" w:rsidRPr="00F822F4" w:rsidRDefault="00F822F4" w:rsidP="00D5298B">
            <w:pPr>
              <w:rPr>
                <w:rFonts w:ascii="Times New Roman" w:hAnsi="Times New Roman" w:cs="Times New Roman"/>
                <w:sz w:val="24"/>
                <w:szCs w:val="24"/>
              </w:rPr>
            </w:pPr>
            <w:r w:rsidRPr="00F822F4">
              <w:rPr>
                <w:rFonts w:ascii="Times New Roman" w:hAnsi="Times New Roman" w:cs="Times New Roman"/>
                <w:color w:val="262626" w:themeColor="text1" w:themeTint="D9"/>
                <w:sz w:val="24"/>
                <w:szCs w:val="24"/>
              </w:rPr>
              <w:t>Защита проектной работы</w:t>
            </w:r>
          </w:p>
        </w:tc>
        <w:tc>
          <w:tcPr>
            <w:tcW w:w="1559" w:type="dxa"/>
          </w:tcPr>
          <w:p w:rsidR="00F822F4" w:rsidRPr="00F822F4" w:rsidRDefault="00A12EE9" w:rsidP="00FA5B6F">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right w:val="single" w:sz="4" w:space="0" w:color="auto"/>
            </w:tcBorders>
          </w:tcPr>
          <w:p w:rsidR="00F822F4" w:rsidRPr="00A752E1" w:rsidRDefault="000A38CA" w:rsidP="00D5298B">
            <w:pPr>
              <w:rPr>
                <w:rFonts w:ascii="Times New Roman" w:hAnsi="Times New Roman" w:cs="Times New Roman"/>
                <w:sz w:val="24"/>
                <w:szCs w:val="24"/>
              </w:rPr>
            </w:pPr>
            <w:r>
              <w:rPr>
                <w:rFonts w:ascii="Times New Roman" w:hAnsi="Times New Roman" w:cs="Times New Roman"/>
                <w:sz w:val="24"/>
                <w:szCs w:val="24"/>
              </w:rPr>
              <w:t>28.05</w:t>
            </w:r>
          </w:p>
        </w:tc>
        <w:tc>
          <w:tcPr>
            <w:tcW w:w="2126" w:type="dxa"/>
            <w:tcBorders>
              <w:left w:val="single" w:sz="4" w:space="0" w:color="auto"/>
            </w:tcBorders>
          </w:tcPr>
          <w:p w:rsidR="00F822F4" w:rsidRPr="00F822F4" w:rsidRDefault="00F822F4" w:rsidP="00D5298B">
            <w:pPr>
              <w:rPr>
                <w:rFonts w:ascii="Times New Roman" w:hAnsi="Times New Roman" w:cs="Times New Roman"/>
                <w:sz w:val="24"/>
                <w:szCs w:val="24"/>
              </w:rPr>
            </w:pPr>
          </w:p>
        </w:tc>
      </w:tr>
    </w:tbl>
    <w:p w:rsidR="00B0238A" w:rsidRPr="00F822F4" w:rsidRDefault="00B0238A" w:rsidP="00B0238A">
      <w:pPr>
        <w:rPr>
          <w:rFonts w:ascii="Times New Roman" w:hAnsi="Times New Roman" w:cs="Times New Roman"/>
          <w:sz w:val="24"/>
          <w:szCs w:val="24"/>
        </w:rPr>
      </w:pPr>
    </w:p>
    <w:p w:rsidR="00F822F4" w:rsidRPr="00F822F4" w:rsidRDefault="00F822F4" w:rsidP="00B0238A">
      <w:pPr>
        <w:rPr>
          <w:rFonts w:ascii="Times New Roman" w:hAnsi="Times New Roman" w:cs="Times New Roman"/>
          <w:sz w:val="24"/>
          <w:szCs w:val="24"/>
        </w:rPr>
      </w:pPr>
    </w:p>
    <w:p w:rsidR="00126485" w:rsidRPr="00F822F4" w:rsidRDefault="00126485">
      <w:pPr>
        <w:rPr>
          <w:rFonts w:ascii="Times New Roman" w:hAnsi="Times New Roman" w:cs="Times New Roman"/>
          <w:sz w:val="24"/>
          <w:szCs w:val="24"/>
        </w:rPr>
      </w:pPr>
    </w:p>
    <w:p w:rsidR="00A76E9C" w:rsidRDefault="00A76E9C">
      <w:pPr>
        <w:rPr>
          <w:rFonts w:ascii="Times New Roman" w:hAnsi="Times New Roman" w:cs="Times New Roman"/>
          <w:sz w:val="24"/>
          <w:szCs w:val="24"/>
        </w:rPr>
      </w:pPr>
    </w:p>
    <w:p w:rsidR="002F705F" w:rsidRDefault="002F705F" w:rsidP="002F705F">
      <w:pPr>
        <w:spacing w:after="0"/>
        <w:jc w:val="center"/>
        <w:rPr>
          <w:rFonts w:ascii="Times New Roman" w:hAnsi="Times New Roman" w:cs="Times New Roman"/>
          <w:b/>
          <w:bCs/>
          <w:sz w:val="24"/>
          <w:szCs w:val="24"/>
        </w:rPr>
      </w:pPr>
    </w:p>
    <w:p w:rsidR="002F705F" w:rsidRPr="002F705F" w:rsidRDefault="002F705F" w:rsidP="002F705F">
      <w:pPr>
        <w:spacing w:after="0"/>
        <w:jc w:val="center"/>
        <w:rPr>
          <w:rFonts w:ascii="Times New Roman" w:hAnsi="Times New Roman" w:cs="Times New Roman"/>
          <w:b/>
          <w:bCs/>
          <w:sz w:val="24"/>
          <w:szCs w:val="24"/>
        </w:rPr>
      </w:pPr>
      <w:r w:rsidRPr="002F705F">
        <w:rPr>
          <w:rFonts w:ascii="Times New Roman" w:hAnsi="Times New Roman" w:cs="Times New Roman"/>
          <w:b/>
          <w:bCs/>
          <w:sz w:val="24"/>
          <w:szCs w:val="24"/>
        </w:rPr>
        <w:t>Лист корректировки календарно-тематического планирования</w:t>
      </w:r>
    </w:p>
    <w:p w:rsidR="002F705F" w:rsidRPr="002F705F" w:rsidRDefault="002F705F" w:rsidP="002F705F">
      <w:pPr>
        <w:spacing w:after="0"/>
        <w:jc w:val="center"/>
        <w:rPr>
          <w:rFonts w:ascii="Times New Roman" w:hAnsi="Times New Roman" w:cs="Times New Roman"/>
          <w:b/>
          <w:sz w:val="24"/>
          <w:szCs w:val="24"/>
        </w:rPr>
      </w:pPr>
    </w:p>
    <w:p w:rsidR="002F705F" w:rsidRPr="002F705F" w:rsidRDefault="0010248E" w:rsidP="002F705F">
      <w:pPr>
        <w:spacing w:after="0"/>
        <w:rPr>
          <w:rFonts w:ascii="Times New Roman" w:hAnsi="Times New Roman" w:cs="Times New Roman"/>
          <w:sz w:val="24"/>
          <w:szCs w:val="24"/>
        </w:rPr>
      </w:pPr>
      <w:r>
        <w:rPr>
          <w:rFonts w:ascii="Times New Roman" w:hAnsi="Times New Roman" w:cs="Times New Roman"/>
          <w:sz w:val="24"/>
          <w:szCs w:val="24"/>
        </w:rPr>
        <w:t xml:space="preserve">Предмет </w:t>
      </w:r>
      <w:proofErr w:type="gramStart"/>
      <w:r>
        <w:rPr>
          <w:rFonts w:ascii="Times New Roman" w:hAnsi="Times New Roman" w:cs="Times New Roman"/>
          <w:sz w:val="24"/>
          <w:szCs w:val="24"/>
        </w:rPr>
        <w:t>технология:  Класс</w:t>
      </w:r>
      <w:proofErr w:type="gramEnd"/>
      <w:r>
        <w:rPr>
          <w:rFonts w:ascii="Times New Roman" w:hAnsi="Times New Roman" w:cs="Times New Roman"/>
          <w:sz w:val="24"/>
          <w:szCs w:val="24"/>
        </w:rPr>
        <w:t xml:space="preserve"> 8</w:t>
      </w:r>
    </w:p>
    <w:p w:rsidR="002F705F" w:rsidRPr="002F705F" w:rsidRDefault="002F705F" w:rsidP="002F705F">
      <w:pPr>
        <w:spacing w:after="0"/>
        <w:rPr>
          <w:rFonts w:ascii="Times New Roman" w:hAnsi="Times New Roman" w:cs="Times New Roman"/>
          <w:sz w:val="24"/>
          <w:szCs w:val="24"/>
        </w:rPr>
      </w:pPr>
      <w:r w:rsidRPr="002F705F">
        <w:rPr>
          <w:rFonts w:ascii="Times New Roman" w:hAnsi="Times New Roman" w:cs="Times New Roman"/>
          <w:sz w:val="24"/>
          <w:szCs w:val="24"/>
        </w:rPr>
        <w:t>Учитель: Газизова А.И.</w:t>
      </w:r>
    </w:p>
    <w:p w:rsidR="002F705F" w:rsidRPr="002F705F" w:rsidRDefault="002F705F" w:rsidP="002F705F">
      <w:pPr>
        <w:spacing w:after="0"/>
        <w:jc w:val="center"/>
        <w:rPr>
          <w:rFonts w:ascii="Times New Roman" w:hAnsi="Times New Roman" w:cs="Times New Roman"/>
          <w:sz w:val="24"/>
          <w:szCs w:val="24"/>
        </w:rPr>
      </w:pPr>
    </w:p>
    <w:p w:rsidR="002F705F" w:rsidRPr="002F705F" w:rsidRDefault="005408AF" w:rsidP="002F705F">
      <w:pPr>
        <w:spacing w:after="0"/>
        <w:jc w:val="center"/>
        <w:rPr>
          <w:rFonts w:ascii="Times New Roman" w:hAnsi="Times New Roman" w:cs="Times New Roman"/>
          <w:b/>
          <w:bCs/>
          <w:sz w:val="24"/>
          <w:szCs w:val="24"/>
        </w:rPr>
      </w:pPr>
      <w:r>
        <w:rPr>
          <w:rFonts w:ascii="Times New Roman" w:hAnsi="Times New Roman" w:cs="Times New Roman"/>
          <w:b/>
          <w:bCs/>
          <w:sz w:val="24"/>
          <w:szCs w:val="24"/>
        </w:rPr>
        <w:t>2022-2023</w:t>
      </w:r>
      <w:r w:rsidR="002F705F" w:rsidRPr="002F705F">
        <w:rPr>
          <w:rFonts w:ascii="Times New Roman" w:hAnsi="Times New Roman" w:cs="Times New Roman"/>
          <w:b/>
          <w:bCs/>
          <w:sz w:val="24"/>
          <w:szCs w:val="24"/>
        </w:rPr>
        <w:t xml:space="preserve"> учебный год</w:t>
      </w:r>
    </w:p>
    <w:p w:rsidR="002F705F" w:rsidRPr="002F705F" w:rsidRDefault="002F705F" w:rsidP="002F705F">
      <w:pPr>
        <w:spacing w:after="0"/>
        <w:jc w:val="center"/>
        <w:rPr>
          <w:rFonts w:ascii="Times New Roman" w:hAnsi="Times New Roman" w:cs="Times New Roman"/>
          <w:b/>
          <w:sz w:val="24"/>
          <w:szCs w:val="24"/>
        </w:rPr>
      </w:pPr>
    </w:p>
    <w:tbl>
      <w:tblPr>
        <w:tblW w:w="14566" w:type="dxa"/>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00"/>
        <w:gridCol w:w="2320"/>
        <w:gridCol w:w="1399"/>
        <w:gridCol w:w="1360"/>
        <w:gridCol w:w="2316"/>
        <w:gridCol w:w="5671"/>
      </w:tblGrid>
      <w:tr w:rsidR="002F705F" w:rsidRPr="002F705F" w:rsidTr="00C168EE">
        <w:trPr>
          <w:trHeight w:val="294"/>
        </w:trPr>
        <w:tc>
          <w:tcPr>
            <w:tcW w:w="1500" w:type="dxa"/>
            <w:vMerge w:val="restart"/>
            <w:tcBorders>
              <w:top w:val="single" w:sz="4" w:space="0" w:color="000000"/>
              <w:left w:val="single" w:sz="4" w:space="0" w:color="000000"/>
              <w:bottom w:val="single" w:sz="8" w:space="0" w:color="000000"/>
              <w:right w:val="single" w:sz="4" w:space="0" w:color="000000"/>
            </w:tcBorders>
            <w:hideMark/>
          </w:tcPr>
          <w:p w:rsidR="002F705F" w:rsidRPr="002F705F" w:rsidRDefault="002F705F" w:rsidP="002F705F">
            <w:pPr>
              <w:jc w:val="center"/>
              <w:rPr>
                <w:rFonts w:ascii="Times New Roman" w:hAnsi="Times New Roman" w:cs="Times New Roman"/>
                <w:b/>
                <w:sz w:val="24"/>
                <w:szCs w:val="24"/>
              </w:rPr>
            </w:pPr>
            <w:r w:rsidRPr="002F705F">
              <w:rPr>
                <w:rFonts w:ascii="Times New Roman" w:hAnsi="Times New Roman" w:cs="Times New Roman"/>
                <w:b/>
                <w:sz w:val="24"/>
                <w:szCs w:val="24"/>
              </w:rPr>
              <w:t>№ п/п</w:t>
            </w:r>
          </w:p>
        </w:tc>
        <w:tc>
          <w:tcPr>
            <w:tcW w:w="2320" w:type="dxa"/>
            <w:vMerge w:val="restart"/>
            <w:tcBorders>
              <w:top w:val="single" w:sz="4" w:space="0" w:color="000000"/>
              <w:left w:val="single" w:sz="4" w:space="0" w:color="000000"/>
              <w:bottom w:val="single" w:sz="8" w:space="0" w:color="000000"/>
              <w:right w:val="single" w:sz="4" w:space="0" w:color="000000"/>
            </w:tcBorders>
            <w:hideMark/>
          </w:tcPr>
          <w:p w:rsidR="002F705F" w:rsidRPr="002F705F" w:rsidRDefault="002F705F" w:rsidP="002F705F">
            <w:pPr>
              <w:jc w:val="center"/>
              <w:rPr>
                <w:rFonts w:ascii="Times New Roman" w:hAnsi="Times New Roman" w:cs="Times New Roman"/>
                <w:b/>
                <w:sz w:val="24"/>
                <w:szCs w:val="24"/>
              </w:rPr>
            </w:pPr>
            <w:r w:rsidRPr="002F705F">
              <w:rPr>
                <w:rFonts w:ascii="Times New Roman" w:hAnsi="Times New Roman" w:cs="Times New Roman"/>
                <w:b/>
                <w:sz w:val="24"/>
                <w:szCs w:val="24"/>
              </w:rPr>
              <w:t>Тема</w:t>
            </w:r>
          </w:p>
        </w:tc>
        <w:tc>
          <w:tcPr>
            <w:tcW w:w="2759" w:type="dxa"/>
            <w:gridSpan w:val="2"/>
            <w:tcBorders>
              <w:top w:val="single" w:sz="4" w:space="0" w:color="000000"/>
              <w:left w:val="single" w:sz="4" w:space="0" w:color="000000"/>
              <w:bottom w:val="single" w:sz="4" w:space="0" w:color="000000"/>
              <w:right w:val="single" w:sz="4" w:space="0" w:color="000000"/>
            </w:tcBorders>
            <w:hideMark/>
          </w:tcPr>
          <w:p w:rsidR="002F705F" w:rsidRPr="002F705F" w:rsidRDefault="002F705F" w:rsidP="002F705F">
            <w:pPr>
              <w:jc w:val="center"/>
              <w:rPr>
                <w:rFonts w:ascii="Times New Roman" w:hAnsi="Times New Roman" w:cs="Times New Roman"/>
                <w:b/>
                <w:sz w:val="24"/>
                <w:szCs w:val="24"/>
              </w:rPr>
            </w:pPr>
            <w:r w:rsidRPr="002F705F">
              <w:rPr>
                <w:rFonts w:ascii="Times New Roman" w:hAnsi="Times New Roman" w:cs="Times New Roman"/>
                <w:b/>
                <w:sz w:val="24"/>
                <w:szCs w:val="24"/>
              </w:rPr>
              <w:t>Количество часов</w:t>
            </w:r>
          </w:p>
        </w:tc>
        <w:tc>
          <w:tcPr>
            <w:tcW w:w="2316" w:type="dxa"/>
            <w:vMerge w:val="restart"/>
            <w:tcBorders>
              <w:top w:val="single" w:sz="4" w:space="0" w:color="000000"/>
              <w:left w:val="single" w:sz="4" w:space="0" w:color="000000"/>
              <w:bottom w:val="single" w:sz="8" w:space="0" w:color="000000"/>
              <w:right w:val="single" w:sz="4" w:space="0" w:color="000000"/>
            </w:tcBorders>
            <w:hideMark/>
          </w:tcPr>
          <w:p w:rsidR="002F705F" w:rsidRPr="002F705F" w:rsidRDefault="002F705F" w:rsidP="002F705F">
            <w:pPr>
              <w:jc w:val="center"/>
              <w:rPr>
                <w:rFonts w:ascii="Times New Roman" w:hAnsi="Times New Roman" w:cs="Times New Roman"/>
                <w:b/>
                <w:sz w:val="24"/>
                <w:szCs w:val="24"/>
              </w:rPr>
            </w:pPr>
            <w:r w:rsidRPr="002F705F">
              <w:rPr>
                <w:rFonts w:ascii="Times New Roman" w:hAnsi="Times New Roman" w:cs="Times New Roman"/>
                <w:b/>
                <w:sz w:val="24"/>
                <w:szCs w:val="24"/>
              </w:rPr>
              <w:t>Причина корректировки</w:t>
            </w:r>
          </w:p>
        </w:tc>
        <w:tc>
          <w:tcPr>
            <w:tcW w:w="5671" w:type="dxa"/>
            <w:vMerge w:val="restart"/>
            <w:tcBorders>
              <w:top w:val="single" w:sz="4" w:space="0" w:color="000000"/>
              <w:left w:val="single" w:sz="4" w:space="0" w:color="000000"/>
              <w:bottom w:val="single" w:sz="8" w:space="0" w:color="000000"/>
              <w:right w:val="single" w:sz="4" w:space="0" w:color="000000"/>
            </w:tcBorders>
            <w:hideMark/>
          </w:tcPr>
          <w:p w:rsidR="002F705F" w:rsidRPr="002F705F" w:rsidRDefault="002F705F" w:rsidP="002F705F">
            <w:pPr>
              <w:jc w:val="center"/>
              <w:rPr>
                <w:rFonts w:ascii="Times New Roman" w:hAnsi="Times New Roman" w:cs="Times New Roman"/>
                <w:b/>
                <w:sz w:val="24"/>
                <w:szCs w:val="24"/>
              </w:rPr>
            </w:pPr>
            <w:r w:rsidRPr="002F705F">
              <w:rPr>
                <w:rFonts w:ascii="Times New Roman" w:hAnsi="Times New Roman" w:cs="Times New Roman"/>
                <w:b/>
                <w:sz w:val="24"/>
                <w:szCs w:val="24"/>
              </w:rPr>
              <w:t>Способ корректировки</w:t>
            </w:r>
          </w:p>
        </w:tc>
      </w:tr>
      <w:tr w:rsidR="002F705F" w:rsidRPr="002F705F" w:rsidTr="00C168EE">
        <w:trPr>
          <w:trHeight w:val="299"/>
        </w:trPr>
        <w:tc>
          <w:tcPr>
            <w:tcW w:w="1500" w:type="dxa"/>
            <w:vMerge/>
            <w:tcBorders>
              <w:top w:val="single" w:sz="4" w:space="0" w:color="000000"/>
              <w:left w:val="single" w:sz="4" w:space="0" w:color="000000"/>
              <w:bottom w:val="single" w:sz="8" w:space="0" w:color="000000"/>
              <w:right w:val="single" w:sz="4" w:space="0" w:color="000000"/>
            </w:tcBorders>
            <w:vAlign w:val="center"/>
            <w:hideMark/>
          </w:tcPr>
          <w:p w:rsidR="002F705F" w:rsidRPr="002F705F" w:rsidRDefault="002F705F" w:rsidP="002F705F">
            <w:pPr>
              <w:rPr>
                <w:rFonts w:ascii="Times New Roman" w:hAnsi="Times New Roman" w:cs="Times New Roman"/>
                <w:b/>
                <w:sz w:val="24"/>
                <w:szCs w:val="24"/>
              </w:rPr>
            </w:pPr>
          </w:p>
        </w:tc>
        <w:tc>
          <w:tcPr>
            <w:tcW w:w="2320" w:type="dxa"/>
            <w:vMerge/>
            <w:tcBorders>
              <w:top w:val="single" w:sz="4" w:space="0" w:color="000000"/>
              <w:left w:val="single" w:sz="4" w:space="0" w:color="000000"/>
              <w:bottom w:val="single" w:sz="8" w:space="0" w:color="000000"/>
              <w:right w:val="single" w:sz="4" w:space="0" w:color="000000"/>
            </w:tcBorders>
            <w:vAlign w:val="center"/>
            <w:hideMark/>
          </w:tcPr>
          <w:p w:rsidR="002F705F" w:rsidRPr="002F705F" w:rsidRDefault="002F705F" w:rsidP="002F705F">
            <w:pPr>
              <w:rPr>
                <w:rFonts w:ascii="Times New Roman" w:hAnsi="Times New Roman" w:cs="Times New Roman"/>
                <w:b/>
                <w:sz w:val="24"/>
                <w:szCs w:val="24"/>
              </w:rPr>
            </w:pPr>
          </w:p>
        </w:tc>
        <w:tc>
          <w:tcPr>
            <w:tcW w:w="1399" w:type="dxa"/>
            <w:tcBorders>
              <w:top w:val="single" w:sz="4" w:space="0" w:color="000000"/>
              <w:left w:val="single" w:sz="4" w:space="0" w:color="000000"/>
              <w:bottom w:val="single" w:sz="8" w:space="0" w:color="000000"/>
              <w:right w:val="single" w:sz="4" w:space="0" w:color="000000"/>
            </w:tcBorders>
            <w:hideMark/>
          </w:tcPr>
          <w:p w:rsidR="002F705F" w:rsidRPr="002F705F" w:rsidRDefault="002F705F" w:rsidP="002F705F">
            <w:pPr>
              <w:jc w:val="center"/>
              <w:rPr>
                <w:rFonts w:ascii="Times New Roman" w:hAnsi="Times New Roman" w:cs="Times New Roman"/>
                <w:b/>
                <w:sz w:val="24"/>
                <w:szCs w:val="24"/>
              </w:rPr>
            </w:pPr>
            <w:proofErr w:type="gramStart"/>
            <w:r w:rsidRPr="002F705F">
              <w:rPr>
                <w:rFonts w:ascii="Times New Roman" w:hAnsi="Times New Roman" w:cs="Times New Roman"/>
                <w:b/>
                <w:sz w:val="24"/>
                <w:szCs w:val="24"/>
              </w:rPr>
              <w:t>по</w:t>
            </w:r>
            <w:proofErr w:type="gramEnd"/>
            <w:r w:rsidRPr="002F705F">
              <w:rPr>
                <w:rFonts w:ascii="Times New Roman" w:hAnsi="Times New Roman" w:cs="Times New Roman"/>
                <w:b/>
                <w:sz w:val="24"/>
                <w:szCs w:val="24"/>
              </w:rPr>
              <w:t xml:space="preserve"> плану</w:t>
            </w:r>
          </w:p>
        </w:tc>
        <w:tc>
          <w:tcPr>
            <w:tcW w:w="1360" w:type="dxa"/>
            <w:tcBorders>
              <w:top w:val="single" w:sz="4" w:space="0" w:color="000000"/>
              <w:left w:val="single" w:sz="4" w:space="0" w:color="000000"/>
              <w:bottom w:val="single" w:sz="8" w:space="0" w:color="000000"/>
              <w:right w:val="single" w:sz="4" w:space="0" w:color="000000"/>
            </w:tcBorders>
            <w:hideMark/>
          </w:tcPr>
          <w:p w:rsidR="002F705F" w:rsidRPr="002F705F" w:rsidRDefault="002F705F" w:rsidP="002F705F">
            <w:pPr>
              <w:jc w:val="center"/>
              <w:rPr>
                <w:rFonts w:ascii="Times New Roman" w:hAnsi="Times New Roman" w:cs="Times New Roman"/>
                <w:b/>
                <w:sz w:val="24"/>
                <w:szCs w:val="24"/>
              </w:rPr>
            </w:pPr>
            <w:proofErr w:type="gramStart"/>
            <w:r w:rsidRPr="002F705F">
              <w:rPr>
                <w:rFonts w:ascii="Times New Roman" w:hAnsi="Times New Roman" w:cs="Times New Roman"/>
                <w:b/>
                <w:sz w:val="24"/>
                <w:szCs w:val="24"/>
              </w:rPr>
              <w:t>дано</w:t>
            </w:r>
            <w:proofErr w:type="gramEnd"/>
          </w:p>
        </w:tc>
        <w:tc>
          <w:tcPr>
            <w:tcW w:w="2316" w:type="dxa"/>
            <w:vMerge/>
            <w:tcBorders>
              <w:top w:val="single" w:sz="4" w:space="0" w:color="000000"/>
              <w:left w:val="single" w:sz="4" w:space="0" w:color="000000"/>
              <w:bottom w:val="single" w:sz="8" w:space="0" w:color="000000"/>
              <w:right w:val="single" w:sz="4" w:space="0" w:color="000000"/>
            </w:tcBorders>
            <w:vAlign w:val="center"/>
            <w:hideMark/>
          </w:tcPr>
          <w:p w:rsidR="002F705F" w:rsidRPr="002F705F" w:rsidRDefault="002F705F" w:rsidP="002F705F">
            <w:pPr>
              <w:rPr>
                <w:rFonts w:ascii="Times New Roman" w:hAnsi="Times New Roman" w:cs="Times New Roman"/>
                <w:b/>
                <w:sz w:val="24"/>
                <w:szCs w:val="24"/>
              </w:rPr>
            </w:pPr>
          </w:p>
        </w:tc>
        <w:tc>
          <w:tcPr>
            <w:tcW w:w="5671" w:type="dxa"/>
            <w:vMerge/>
            <w:tcBorders>
              <w:top w:val="single" w:sz="4" w:space="0" w:color="000000"/>
              <w:left w:val="single" w:sz="4" w:space="0" w:color="000000"/>
              <w:bottom w:val="single" w:sz="8" w:space="0" w:color="000000"/>
              <w:right w:val="single" w:sz="4" w:space="0" w:color="000000"/>
            </w:tcBorders>
            <w:vAlign w:val="center"/>
            <w:hideMark/>
          </w:tcPr>
          <w:p w:rsidR="002F705F" w:rsidRPr="002F705F" w:rsidRDefault="002F705F" w:rsidP="002F705F">
            <w:pPr>
              <w:rPr>
                <w:rFonts w:ascii="Times New Roman" w:hAnsi="Times New Roman" w:cs="Times New Roman"/>
                <w:b/>
                <w:sz w:val="24"/>
                <w:szCs w:val="24"/>
              </w:rPr>
            </w:pPr>
          </w:p>
        </w:tc>
      </w:tr>
      <w:tr w:rsidR="002F705F" w:rsidRPr="002F705F" w:rsidTr="00C168EE">
        <w:trPr>
          <w:trHeight w:val="896"/>
        </w:trPr>
        <w:tc>
          <w:tcPr>
            <w:tcW w:w="1500" w:type="dxa"/>
            <w:tcBorders>
              <w:top w:val="single" w:sz="8" w:space="0" w:color="000000"/>
              <w:left w:val="single" w:sz="4" w:space="0" w:color="000000"/>
              <w:bottom w:val="single" w:sz="12"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2320" w:type="dxa"/>
            <w:tcBorders>
              <w:top w:val="single" w:sz="8" w:space="0" w:color="000000"/>
              <w:left w:val="single" w:sz="4" w:space="0" w:color="000000"/>
              <w:bottom w:val="single" w:sz="12"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1399" w:type="dxa"/>
            <w:tcBorders>
              <w:top w:val="single" w:sz="8" w:space="0" w:color="000000"/>
              <w:left w:val="single" w:sz="4" w:space="0" w:color="000000"/>
              <w:bottom w:val="single" w:sz="12"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1360" w:type="dxa"/>
            <w:tcBorders>
              <w:top w:val="single" w:sz="8" w:space="0" w:color="000000"/>
              <w:left w:val="single" w:sz="4" w:space="0" w:color="000000"/>
              <w:bottom w:val="double" w:sz="2"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2316" w:type="dxa"/>
            <w:tcBorders>
              <w:top w:val="single" w:sz="8" w:space="0" w:color="000000"/>
              <w:left w:val="single" w:sz="4" w:space="0" w:color="000000"/>
              <w:bottom w:val="double" w:sz="2"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5671" w:type="dxa"/>
            <w:tcBorders>
              <w:top w:val="single" w:sz="8" w:space="0" w:color="000000"/>
              <w:left w:val="single" w:sz="4" w:space="0" w:color="000000"/>
              <w:bottom w:val="double" w:sz="2" w:space="0" w:color="000000"/>
              <w:right w:val="single" w:sz="4" w:space="0" w:color="000000"/>
            </w:tcBorders>
          </w:tcPr>
          <w:p w:rsidR="002F705F" w:rsidRPr="002F705F" w:rsidRDefault="002F705F" w:rsidP="002F705F">
            <w:pPr>
              <w:rPr>
                <w:rFonts w:ascii="Times New Roman" w:hAnsi="Times New Roman" w:cs="Times New Roman"/>
                <w:sz w:val="24"/>
                <w:szCs w:val="24"/>
              </w:rPr>
            </w:pPr>
          </w:p>
        </w:tc>
      </w:tr>
      <w:tr w:rsidR="002F705F" w:rsidRPr="002F705F" w:rsidTr="00C168EE">
        <w:trPr>
          <w:trHeight w:val="896"/>
        </w:trPr>
        <w:tc>
          <w:tcPr>
            <w:tcW w:w="1500" w:type="dxa"/>
            <w:tcBorders>
              <w:top w:val="single" w:sz="8" w:space="0" w:color="000000"/>
              <w:left w:val="single" w:sz="4" w:space="0" w:color="000000"/>
              <w:bottom w:val="single" w:sz="12"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2320" w:type="dxa"/>
            <w:tcBorders>
              <w:top w:val="single" w:sz="8" w:space="0" w:color="000000"/>
              <w:left w:val="single" w:sz="4" w:space="0" w:color="000000"/>
              <w:bottom w:val="single" w:sz="12"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1399" w:type="dxa"/>
            <w:tcBorders>
              <w:top w:val="single" w:sz="8" w:space="0" w:color="000000"/>
              <w:left w:val="single" w:sz="4" w:space="0" w:color="000000"/>
              <w:bottom w:val="single" w:sz="12"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1360" w:type="dxa"/>
            <w:tcBorders>
              <w:top w:val="single" w:sz="8" w:space="0" w:color="000000"/>
              <w:left w:val="single" w:sz="4" w:space="0" w:color="000000"/>
              <w:bottom w:val="double" w:sz="2"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2316" w:type="dxa"/>
            <w:tcBorders>
              <w:top w:val="single" w:sz="8" w:space="0" w:color="000000"/>
              <w:left w:val="single" w:sz="4" w:space="0" w:color="000000"/>
              <w:bottom w:val="double" w:sz="2"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5671" w:type="dxa"/>
            <w:tcBorders>
              <w:top w:val="single" w:sz="8" w:space="0" w:color="000000"/>
              <w:left w:val="single" w:sz="4" w:space="0" w:color="000000"/>
              <w:bottom w:val="double" w:sz="2" w:space="0" w:color="000000"/>
              <w:right w:val="single" w:sz="4" w:space="0" w:color="000000"/>
            </w:tcBorders>
          </w:tcPr>
          <w:p w:rsidR="002F705F" w:rsidRPr="002F705F" w:rsidRDefault="002F705F" w:rsidP="002F705F">
            <w:pPr>
              <w:rPr>
                <w:rFonts w:ascii="Times New Roman" w:hAnsi="Times New Roman" w:cs="Times New Roman"/>
                <w:sz w:val="24"/>
                <w:szCs w:val="24"/>
              </w:rPr>
            </w:pPr>
          </w:p>
        </w:tc>
      </w:tr>
      <w:tr w:rsidR="002F705F" w:rsidRPr="002F705F" w:rsidTr="00C168EE">
        <w:trPr>
          <w:trHeight w:val="897"/>
        </w:trPr>
        <w:tc>
          <w:tcPr>
            <w:tcW w:w="1500" w:type="dxa"/>
            <w:tcBorders>
              <w:top w:val="single" w:sz="12"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2320" w:type="dxa"/>
            <w:tcBorders>
              <w:top w:val="single" w:sz="12"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1399" w:type="dxa"/>
            <w:tcBorders>
              <w:top w:val="single" w:sz="12"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1360" w:type="dxa"/>
            <w:tcBorders>
              <w:top w:val="double" w:sz="2"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2316" w:type="dxa"/>
            <w:tcBorders>
              <w:top w:val="double" w:sz="2"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5671" w:type="dxa"/>
            <w:tcBorders>
              <w:top w:val="double" w:sz="2"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r>
      <w:tr w:rsidR="002F705F" w:rsidRPr="002F705F" w:rsidTr="00C168EE">
        <w:trPr>
          <w:trHeight w:val="897"/>
        </w:trPr>
        <w:tc>
          <w:tcPr>
            <w:tcW w:w="1500" w:type="dxa"/>
            <w:tcBorders>
              <w:top w:val="single" w:sz="4"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2320" w:type="dxa"/>
            <w:tcBorders>
              <w:top w:val="single" w:sz="4"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1399" w:type="dxa"/>
            <w:tcBorders>
              <w:top w:val="single" w:sz="4"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1360" w:type="dxa"/>
            <w:tcBorders>
              <w:top w:val="single" w:sz="4"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2316" w:type="dxa"/>
            <w:tcBorders>
              <w:top w:val="single" w:sz="4"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5671" w:type="dxa"/>
            <w:tcBorders>
              <w:top w:val="single" w:sz="4"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r>
      <w:tr w:rsidR="002F705F" w:rsidRPr="002F705F" w:rsidTr="00C168EE">
        <w:trPr>
          <w:trHeight w:val="897"/>
        </w:trPr>
        <w:tc>
          <w:tcPr>
            <w:tcW w:w="1500" w:type="dxa"/>
            <w:tcBorders>
              <w:top w:val="single" w:sz="4"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2320" w:type="dxa"/>
            <w:tcBorders>
              <w:top w:val="single" w:sz="4"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1399" w:type="dxa"/>
            <w:tcBorders>
              <w:top w:val="single" w:sz="4"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1360" w:type="dxa"/>
            <w:tcBorders>
              <w:top w:val="single" w:sz="4"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2316" w:type="dxa"/>
            <w:tcBorders>
              <w:top w:val="single" w:sz="4"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5671" w:type="dxa"/>
            <w:tcBorders>
              <w:top w:val="single" w:sz="4"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r>
      <w:tr w:rsidR="002F705F" w:rsidRPr="002F705F" w:rsidTr="00C168EE">
        <w:trPr>
          <w:trHeight w:val="897"/>
        </w:trPr>
        <w:tc>
          <w:tcPr>
            <w:tcW w:w="1500" w:type="dxa"/>
            <w:tcBorders>
              <w:top w:val="single" w:sz="4"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2320" w:type="dxa"/>
            <w:tcBorders>
              <w:top w:val="single" w:sz="4"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1399" w:type="dxa"/>
            <w:tcBorders>
              <w:top w:val="single" w:sz="4"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1360" w:type="dxa"/>
            <w:tcBorders>
              <w:top w:val="single" w:sz="4"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2316" w:type="dxa"/>
            <w:tcBorders>
              <w:top w:val="single" w:sz="4"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c>
          <w:tcPr>
            <w:tcW w:w="5671" w:type="dxa"/>
            <w:tcBorders>
              <w:top w:val="single" w:sz="4" w:space="0" w:color="000000"/>
              <w:left w:val="single" w:sz="4" w:space="0" w:color="000000"/>
              <w:bottom w:val="single" w:sz="4" w:space="0" w:color="000000"/>
              <w:right w:val="single" w:sz="4" w:space="0" w:color="000000"/>
            </w:tcBorders>
          </w:tcPr>
          <w:p w:rsidR="002F705F" w:rsidRPr="002F705F" w:rsidRDefault="002F705F" w:rsidP="002F705F">
            <w:pPr>
              <w:rPr>
                <w:rFonts w:ascii="Times New Roman" w:hAnsi="Times New Roman" w:cs="Times New Roman"/>
                <w:sz w:val="24"/>
                <w:szCs w:val="24"/>
              </w:rPr>
            </w:pPr>
          </w:p>
        </w:tc>
      </w:tr>
    </w:tbl>
    <w:p w:rsidR="00A76E9C" w:rsidRDefault="00A76E9C">
      <w:pPr>
        <w:rPr>
          <w:rFonts w:ascii="Times New Roman" w:hAnsi="Times New Roman" w:cs="Times New Roman"/>
          <w:sz w:val="24"/>
          <w:szCs w:val="24"/>
        </w:rPr>
      </w:pPr>
    </w:p>
    <w:p w:rsidR="00A76E9C" w:rsidRDefault="00A76E9C">
      <w:pPr>
        <w:rPr>
          <w:rFonts w:ascii="Times New Roman" w:hAnsi="Times New Roman" w:cs="Times New Roman"/>
          <w:sz w:val="24"/>
          <w:szCs w:val="24"/>
        </w:rPr>
      </w:pPr>
    </w:p>
    <w:p w:rsidR="00A76E9C" w:rsidRDefault="00A76E9C">
      <w:pPr>
        <w:rPr>
          <w:rFonts w:ascii="Times New Roman" w:hAnsi="Times New Roman" w:cs="Times New Roman"/>
          <w:sz w:val="24"/>
          <w:szCs w:val="24"/>
        </w:rPr>
      </w:pPr>
    </w:p>
    <w:p w:rsidR="00A76E9C" w:rsidRPr="00C046AD" w:rsidRDefault="00A76E9C" w:rsidP="00A76E9C">
      <w:pPr>
        <w:tabs>
          <w:tab w:val="left" w:pos="6150"/>
        </w:tabs>
        <w:rPr>
          <w:rFonts w:ascii="Times New Roman" w:hAnsi="Times New Roman"/>
          <w:sz w:val="24"/>
          <w:szCs w:val="24"/>
        </w:rPr>
      </w:pPr>
    </w:p>
    <w:p w:rsidR="00A76E9C" w:rsidRPr="006A14A4" w:rsidRDefault="00A76E9C" w:rsidP="00A76E9C">
      <w:pPr>
        <w:shd w:val="clear" w:color="auto" w:fill="FFFFFF"/>
        <w:spacing w:after="0" w:line="240" w:lineRule="auto"/>
        <w:ind w:right="567"/>
        <w:jc w:val="center"/>
        <w:rPr>
          <w:rFonts w:ascii="Times New Roman" w:hAnsi="Times New Roman"/>
          <w:bCs/>
          <w:sz w:val="24"/>
          <w:szCs w:val="24"/>
        </w:rPr>
      </w:pPr>
    </w:p>
    <w:p w:rsidR="00A76E9C" w:rsidRPr="00F822F4" w:rsidRDefault="00A76E9C">
      <w:pPr>
        <w:rPr>
          <w:rFonts w:ascii="Times New Roman" w:hAnsi="Times New Roman" w:cs="Times New Roman"/>
          <w:sz w:val="24"/>
          <w:szCs w:val="24"/>
        </w:rPr>
      </w:pPr>
    </w:p>
    <w:sectPr w:rsidR="00A76E9C" w:rsidRPr="00F822F4" w:rsidSect="00444DFE">
      <w:headerReference w:type="default" r:id="rId10"/>
      <w:footerReference w:type="default" r:id="rId11"/>
      <w:pgSz w:w="16838" w:h="11906" w:orient="landscape"/>
      <w:pgMar w:top="567"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E55" w:rsidRDefault="00984E55" w:rsidP="00B0238A">
      <w:pPr>
        <w:spacing w:after="0" w:line="240" w:lineRule="auto"/>
      </w:pPr>
      <w:r>
        <w:separator/>
      </w:r>
    </w:p>
  </w:endnote>
  <w:endnote w:type="continuationSeparator" w:id="0">
    <w:p w:rsidR="00984E55" w:rsidRDefault="00984E55" w:rsidP="00B02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4815091"/>
      <w:docPartObj>
        <w:docPartGallery w:val="Page Numbers (Bottom of Page)"/>
        <w:docPartUnique/>
      </w:docPartObj>
    </w:sdtPr>
    <w:sdtEndPr/>
    <w:sdtContent>
      <w:p w:rsidR="00755806" w:rsidRDefault="00755806">
        <w:pPr>
          <w:pStyle w:val="a6"/>
          <w:jc w:val="center"/>
        </w:pPr>
        <w:r>
          <w:fldChar w:fldCharType="begin"/>
        </w:r>
        <w:r>
          <w:instrText>PAGE   \* MERGEFORMAT</w:instrText>
        </w:r>
        <w:r>
          <w:fldChar w:fldCharType="separate"/>
        </w:r>
        <w:r w:rsidR="00D60A9A">
          <w:rPr>
            <w:noProof/>
          </w:rPr>
          <w:t>2</w:t>
        </w:r>
        <w:r>
          <w:fldChar w:fldCharType="end"/>
        </w:r>
      </w:p>
    </w:sdtContent>
  </w:sdt>
  <w:p w:rsidR="000D4385" w:rsidRDefault="000D438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E55" w:rsidRDefault="00984E55" w:rsidP="00B0238A">
      <w:pPr>
        <w:spacing w:after="0" w:line="240" w:lineRule="auto"/>
      </w:pPr>
      <w:r>
        <w:separator/>
      </w:r>
    </w:p>
  </w:footnote>
  <w:footnote w:type="continuationSeparator" w:id="0">
    <w:p w:rsidR="00984E55" w:rsidRDefault="00984E55" w:rsidP="00B023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385" w:rsidRDefault="000D4385">
    <w:pPr>
      <w:pStyle w:val="a4"/>
    </w:pPr>
  </w:p>
  <w:p w:rsidR="000D4385" w:rsidRDefault="000D438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0238A"/>
    <w:rsid w:val="000820E8"/>
    <w:rsid w:val="0009583D"/>
    <w:rsid w:val="000A38CA"/>
    <w:rsid w:val="000D4385"/>
    <w:rsid w:val="000F7E87"/>
    <w:rsid w:val="0010248E"/>
    <w:rsid w:val="00126485"/>
    <w:rsid w:val="001351C3"/>
    <w:rsid w:val="00184787"/>
    <w:rsid w:val="00190029"/>
    <w:rsid w:val="001B0D5A"/>
    <w:rsid w:val="001B3305"/>
    <w:rsid w:val="001C0394"/>
    <w:rsid w:val="001C4297"/>
    <w:rsid w:val="001D327A"/>
    <w:rsid w:val="00213344"/>
    <w:rsid w:val="002356F4"/>
    <w:rsid w:val="002367A2"/>
    <w:rsid w:val="00287D7C"/>
    <w:rsid w:val="002D0880"/>
    <w:rsid w:val="002F705F"/>
    <w:rsid w:val="003033A0"/>
    <w:rsid w:val="00306AD1"/>
    <w:rsid w:val="003305AA"/>
    <w:rsid w:val="00346D67"/>
    <w:rsid w:val="0035624F"/>
    <w:rsid w:val="00367FA2"/>
    <w:rsid w:val="003B22AE"/>
    <w:rsid w:val="003C2CF1"/>
    <w:rsid w:val="003D6C57"/>
    <w:rsid w:val="00424C81"/>
    <w:rsid w:val="00444DFE"/>
    <w:rsid w:val="004A144D"/>
    <w:rsid w:val="00525FAA"/>
    <w:rsid w:val="005348BA"/>
    <w:rsid w:val="005407F9"/>
    <w:rsid w:val="005408AF"/>
    <w:rsid w:val="00560E9E"/>
    <w:rsid w:val="00567E1C"/>
    <w:rsid w:val="005768BA"/>
    <w:rsid w:val="005B4CD6"/>
    <w:rsid w:val="005C273E"/>
    <w:rsid w:val="005D7C7A"/>
    <w:rsid w:val="00616070"/>
    <w:rsid w:val="006165B3"/>
    <w:rsid w:val="00632757"/>
    <w:rsid w:val="00655323"/>
    <w:rsid w:val="006607D8"/>
    <w:rsid w:val="006C7B42"/>
    <w:rsid w:val="007212BE"/>
    <w:rsid w:val="00755806"/>
    <w:rsid w:val="007D4108"/>
    <w:rsid w:val="007D4E8D"/>
    <w:rsid w:val="00802C24"/>
    <w:rsid w:val="00816BD9"/>
    <w:rsid w:val="00845F9D"/>
    <w:rsid w:val="00847FAF"/>
    <w:rsid w:val="008663AC"/>
    <w:rsid w:val="008832DD"/>
    <w:rsid w:val="008867AA"/>
    <w:rsid w:val="0089457E"/>
    <w:rsid w:val="008A525E"/>
    <w:rsid w:val="008A7FD9"/>
    <w:rsid w:val="0091331B"/>
    <w:rsid w:val="009335AB"/>
    <w:rsid w:val="00984E55"/>
    <w:rsid w:val="0099308B"/>
    <w:rsid w:val="009A7B1A"/>
    <w:rsid w:val="009C1828"/>
    <w:rsid w:val="00A12EE9"/>
    <w:rsid w:val="00A23D0D"/>
    <w:rsid w:val="00A27D7B"/>
    <w:rsid w:val="00A43DEB"/>
    <w:rsid w:val="00A70661"/>
    <w:rsid w:val="00A752E1"/>
    <w:rsid w:val="00A76E9C"/>
    <w:rsid w:val="00AC0EAF"/>
    <w:rsid w:val="00AE0B3F"/>
    <w:rsid w:val="00B0238A"/>
    <w:rsid w:val="00B11E8E"/>
    <w:rsid w:val="00B35021"/>
    <w:rsid w:val="00B7147F"/>
    <w:rsid w:val="00B77635"/>
    <w:rsid w:val="00B84EB2"/>
    <w:rsid w:val="00B9162F"/>
    <w:rsid w:val="00C168EE"/>
    <w:rsid w:val="00C45F0C"/>
    <w:rsid w:val="00CA2DF2"/>
    <w:rsid w:val="00CC6683"/>
    <w:rsid w:val="00CD4DDA"/>
    <w:rsid w:val="00D35E94"/>
    <w:rsid w:val="00D47D6C"/>
    <w:rsid w:val="00D60A9A"/>
    <w:rsid w:val="00D61A0D"/>
    <w:rsid w:val="00DA0FB5"/>
    <w:rsid w:val="00DD57F9"/>
    <w:rsid w:val="00E1523F"/>
    <w:rsid w:val="00E56A58"/>
    <w:rsid w:val="00E61AB3"/>
    <w:rsid w:val="00E6232F"/>
    <w:rsid w:val="00E8155D"/>
    <w:rsid w:val="00EA3B0D"/>
    <w:rsid w:val="00EA7F09"/>
    <w:rsid w:val="00F13A65"/>
    <w:rsid w:val="00F810B8"/>
    <w:rsid w:val="00F822F4"/>
    <w:rsid w:val="00F87860"/>
    <w:rsid w:val="00FA5B6F"/>
    <w:rsid w:val="00FE38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4A81EC-4D9F-4D9C-BA45-708E47E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38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0238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B0238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0238A"/>
    <w:rPr>
      <w:rFonts w:eastAsiaTheme="minorEastAsia"/>
      <w:lang w:eastAsia="ru-RU"/>
    </w:rPr>
  </w:style>
  <w:style w:type="paragraph" w:styleId="a6">
    <w:name w:val="footer"/>
    <w:basedOn w:val="a"/>
    <w:link w:val="a7"/>
    <w:uiPriority w:val="99"/>
    <w:unhideWhenUsed/>
    <w:rsid w:val="00B0238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0238A"/>
    <w:rPr>
      <w:rFonts w:eastAsiaTheme="minorEastAsia"/>
      <w:lang w:eastAsia="ru-RU"/>
    </w:rPr>
  </w:style>
  <w:style w:type="character" w:customStyle="1" w:styleId="FontStyle13">
    <w:name w:val="Font Style13"/>
    <w:basedOn w:val="a0"/>
    <w:rsid w:val="00B0238A"/>
    <w:rPr>
      <w:rFonts w:ascii="Arial Unicode MS" w:eastAsia="Arial Unicode MS" w:cs="Arial Unicode MS"/>
      <w:b/>
      <w:bCs/>
      <w:sz w:val="24"/>
      <w:szCs w:val="24"/>
    </w:rPr>
  </w:style>
  <w:style w:type="character" w:customStyle="1" w:styleId="FontStyle12">
    <w:name w:val="Font Style12"/>
    <w:basedOn w:val="a0"/>
    <w:rsid w:val="00B0238A"/>
    <w:rPr>
      <w:rFonts w:ascii="Sylfaen" w:hAnsi="Sylfaen" w:cs="Sylfaen"/>
      <w:sz w:val="18"/>
      <w:szCs w:val="18"/>
    </w:rPr>
  </w:style>
  <w:style w:type="character" w:customStyle="1" w:styleId="FontStyle14">
    <w:name w:val="Font Style14"/>
    <w:basedOn w:val="a0"/>
    <w:rsid w:val="00B0238A"/>
    <w:rPr>
      <w:rFonts w:ascii="Sylfaen" w:hAnsi="Sylfaen" w:cs="Sylfaen"/>
      <w:b/>
      <w:bCs/>
      <w:i/>
      <w:iCs/>
      <w:spacing w:val="10"/>
      <w:sz w:val="18"/>
      <w:szCs w:val="18"/>
    </w:rPr>
  </w:style>
  <w:style w:type="character" w:customStyle="1" w:styleId="FontStyle11">
    <w:name w:val="Font Style11"/>
    <w:basedOn w:val="a0"/>
    <w:rsid w:val="00B0238A"/>
    <w:rPr>
      <w:rFonts w:ascii="Arial Unicode MS" w:eastAsia="Arial Unicode MS" w:cs="Arial Unicode MS"/>
      <w:b/>
      <w:bCs/>
      <w:i/>
      <w:iCs/>
      <w:spacing w:val="20"/>
      <w:sz w:val="18"/>
      <w:szCs w:val="18"/>
    </w:rPr>
  </w:style>
  <w:style w:type="character" w:customStyle="1" w:styleId="FontStyle15">
    <w:name w:val="Font Style15"/>
    <w:basedOn w:val="a0"/>
    <w:rsid w:val="001B3305"/>
    <w:rPr>
      <w:rFonts w:ascii="Times New Roman" w:hAnsi="Times New Roman" w:cs="Times New Roman" w:hint="default"/>
      <w:sz w:val="20"/>
      <w:szCs w:val="20"/>
    </w:rPr>
  </w:style>
  <w:style w:type="paragraph" w:styleId="a8">
    <w:name w:val="Balloon Text"/>
    <w:basedOn w:val="a"/>
    <w:link w:val="a9"/>
    <w:uiPriority w:val="99"/>
    <w:semiHidden/>
    <w:unhideWhenUsed/>
    <w:rsid w:val="000D438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D4385"/>
    <w:rPr>
      <w:rFonts w:ascii="Tahoma" w:eastAsiaTheme="minorEastAsia" w:hAnsi="Tahoma" w:cs="Tahoma"/>
      <w:sz w:val="16"/>
      <w:szCs w:val="16"/>
      <w:lang w:eastAsia="ru-RU"/>
    </w:rPr>
  </w:style>
  <w:style w:type="paragraph" w:styleId="aa">
    <w:name w:val="No Spacing"/>
    <w:aliases w:val="основа"/>
    <w:basedOn w:val="a"/>
    <w:uiPriority w:val="1"/>
    <w:qFormat/>
    <w:rsid w:val="00444DFE"/>
    <w:pPr>
      <w:spacing w:after="0" w:line="240" w:lineRule="auto"/>
      <w:jc w:val="both"/>
    </w:pPr>
    <w:rPr>
      <w:rFonts w:ascii="Times New Roman" w:eastAsia="Times New Roman" w:hAnsi="Times New Roman" w:cs="Times New Roman"/>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82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D9A7F-84DF-42F9-9B01-B7877D62C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1662</TotalTime>
  <Pages>11</Pages>
  <Words>2274</Words>
  <Characters>12968</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UseR7</dc:creator>
  <cp:lastModifiedBy>Учетная запись Майкрософт</cp:lastModifiedBy>
  <cp:revision>57</cp:revision>
  <cp:lastPrinted>2022-04-10T12:08:00Z</cp:lastPrinted>
  <dcterms:created xsi:type="dcterms:W3CDTF">2017-10-16T18:09:00Z</dcterms:created>
  <dcterms:modified xsi:type="dcterms:W3CDTF">2023-02-27T15:07:00Z</dcterms:modified>
</cp:coreProperties>
</file>